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83CFF" w14:textId="549EA5D4" w:rsidR="00EF721E" w:rsidRPr="00D07BE8" w:rsidRDefault="006272CD" w:rsidP="00103CC6">
      <w:pPr>
        <w:tabs>
          <w:tab w:val="left" w:pos="6804"/>
        </w:tabs>
        <w:ind w:right="-330"/>
        <w:rPr>
          <w:rFonts w:ascii="Arial" w:eastAsia="MS UI Gothic" w:hAnsi="Arial" w:cs="Arial"/>
          <w:b/>
          <w:bCs/>
          <w:color w:val="C00000"/>
          <w:sz w:val="36"/>
          <w:szCs w:val="36"/>
        </w:rPr>
      </w:pPr>
      <w:r>
        <w:rPr>
          <w:rFonts w:ascii="Arial" w:hAnsi="Arial" w:cs="Arial"/>
          <w:noProof/>
          <w:color w:val="C00000"/>
          <w:sz w:val="48"/>
          <w:szCs w:val="48"/>
        </w:rPr>
        <w:drawing>
          <wp:anchor distT="0" distB="0" distL="114300" distR="114300" simplePos="0" relativeHeight="251667456" behindDoc="0" locked="0" layoutInCell="1" allowOverlap="1" wp14:anchorId="654C953F" wp14:editId="24C0D5A2">
            <wp:simplePos x="0" y="0"/>
            <wp:positionH relativeFrom="column">
              <wp:posOffset>0</wp:posOffset>
            </wp:positionH>
            <wp:positionV relativeFrom="paragraph">
              <wp:posOffset>-628650</wp:posOffset>
            </wp:positionV>
            <wp:extent cx="1038225" cy="42579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225" cy="425794"/>
                    </a:xfrm>
                    <a:prstGeom prst="rect">
                      <a:avLst/>
                    </a:prstGeom>
                  </pic:spPr>
                </pic:pic>
              </a:graphicData>
            </a:graphic>
            <wp14:sizeRelH relativeFrom="page">
              <wp14:pctWidth>0</wp14:pctWidth>
            </wp14:sizeRelH>
            <wp14:sizeRelV relativeFrom="page">
              <wp14:pctHeight>0</wp14:pctHeight>
            </wp14:sizeRelV>
          </wp:anchor>
        </w:drawing>
      </w:r>
      <w:r w:rsidR="00314751" w:rsidRPr="00D07BE8">
        <w:rPr>
          <w:rFonts w:ascii="Arial" w:hAnsi="Arial" w:cs="Arial"/>
          <w:b/>
          <w:noProof/>
          <w:sz w:val="36"/>
          <w:szCs w:val="36"/>
          <w:lang w:eastAsia="en-AU"/>
        </w:rPr>
        <w:drawing>
          <wp:anchor distT="0" distB="0" distL="114300" distR="114300" simplePos="0" relativeHeight="251661312" behindDoc="1" locked="0" layoutInCell="1" allowOverlap="1" wp14:anchorId="482C4F9B" wp14:editId="5E45DECE">
            <wp:simplePos x="0" y="0"/>
            <wp:positionH relativeFrom="column">
              <wp:posOffset>-733425</wp:posOffset>
            </wp:positionH>
            <wp:positionV relativeFrom="paragraph">
              <wp:posOffset>-1038225</wp:posOffset>
            </wp:positionV>
            <wp:extent cx="7559040" cy="1047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WA_A4_POSTER_BASE_A4.png"/>
                    <pic:cNvPicPr/>
                  </pic:nvPicPr>
                  <pic:blipFill rotWithShape="1">
                    <a:blip r:embed="rId9" cstate="print">
                      <a:extLst>
                        <a:ext uri="{28A0092B-C50C-407E-A947-70E740481C1C}">
                          <a14:useLocalDpi xmlns:a14="http://schemas.microsoft.com/office/drawing/2010/main" val="0"/>
                        </a:ext>
                      </a:extLst>
                    </a:blip>
                    <a:srcRect t="71361" b="18839"/>
                    <a:stretch/>
                  </pic:blipFill>
                  <pic:spPr bwMode="auto">
                    <a:xfrm>
                      <a:off x="0" y="0"/>
                      <a:ext cx="755904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8E5FE" w14:textId="69CACC7A" w:rsidR="00A96544" w:rsidRPr="00D07BE8" w:rsidRDefault="00A96544" w:rsidP="00103CC6">
      <w:pPr>
        <w:pStyle w:val="DocumentTitle"/>
        <w:jc w:val="left"/>
        <w:rPr>
          <w:rFonts w:ascii="Arial" w:hAnsi="Arial" w:cs="Arial"/>
          <w:color w:val="C00000"/>
          <w:sz w:val="48"/>
          <w:szCs w:val="48"/>
        </w:rPr>
      </w:pPr>
    </w:p>
    <w:p w14:paraId="21FC145F" w14:textId="1B314893" w:rsidR="00906EE0" w:rsidRDefault="00906EE0" w:rsidP="00103CC6">
      <w:pPr>
        <w:pStyle w:val="DocumentTitle"/>
        <w:jc w:val="left"/>
        <w:rPr>
          <w:rFonts w:ascii="Arial" w:hAnsi="Arial" w:cs="Arial"/>
          <w:color w:val="C00000"/>
          <w:sz w:val="48"/>
          <w:szCs w:val="48"/>
        </w:rPr>
      </w:pPr>
    </w:p>
    <w:p w14:paraId="638394B6" w14:textId="14C09075" w:rsidR="00103CC6" w:rsidRDefault="00103CC6" w:rsidP="00103CC6">
      <w:pPr>
        <w:pStyle w:val="DocumentTitle"/>
        <w:jc w:val="left"/>
        <w:rPr>
          <w:rFonts w:ascii="Arial" w:hAnsi="Arial" w:cs="Arial"/>
          <w:color w:val="C00000"/>
          <w:sz w:val="48"/>
          <w:szCs w:val="48"/>
        </w:rPr>
      </w:pPr>
    </w:p>
    <w:p w14:paraId="5A28DB8B" w14:textId="5A01B39A" w:rsidR="00103CC6" w:rsidRDefault="00103CC6" w:rsidP="00103CC6">
      <w:pPr>
        <w:pStyle w:val="DocumentTitle"/>
        <w:jc w:val="left"/>
        <w:rPr>
          <w:rFonts w:ascii="Arial" w:hAnsi="Arial" w:cs="Arial"/>
          <w:color w:val="C00000"/>
          <w:sz w:val="48"/>
          <w:szCs w:val="48"/>
        </w:rPr>
      </w:pPr>
    </w:p>
    <w:p w14:paraId="4F5FD8BE" w14:textId="27E2883A" w:rsidR="00103CC6" w:rsidRPr="00D07BE8" w:rsidRDefault="00103CC6" w:rsidP="00103CC6">
      <w:pPr>
        <w:pStyle w:val="DocumentTitle"/>
        <w:jc w:val="left"/>
        <w:rPr>
          <w:rFonts w:ascii="Arial" w:hAnsi="Arial" w:cs="Arial"/>
          <w:color w:val="C00000"/>
          <w:sz w:val="48"/>
          <w:szCs w:val="48"/>
        </w:rPr>
      </w:pPr>
    </w:p>
    <w:p w14:paraId="550A0284" w14:textId="4FE14506" w:rsidR="00A96544" w:rsidRPr="00D07BE8" w:rsidRDefault="00A96544" w:rsidP="00103CC6">
      <w:pPr>
        <w:pStyle w:val="DocumentTitle"/>
        <w:jc w:val="left"/>
        <w:rPr>
          <w:rFonts w:ascii="Arial" w:hAnsi="Arial" w:cs="Arial"/>
          <w:color w:val="auto"/>
          <w:sz w:val="58"/>
          <w:szCs w:val="58"/>
        </w:rPr>
      </w:pPr>
      <w:r w:rsidRPr="00D07BE8">
        <w:rPr>
          <w:rFonts w:ascii="Arial" w:hAnsi="Arial" w:cs="Arial"/>
          <w:color w:val="auto"/>
          <w:sz w:val="58"/>
          <w:szCs w:val="58"/>
        </w:rPr>
        <w:t>Polic</w:t>
      </w:r>
      <w:r w:rsidR="00BB56E8" w:rsidRPr="00D07BE8">
        <w:rPr>
          <w:rFonts w:ascii="Arial" w:hAnsi="Arial" w:cs="Arial"/>
          <w:color w:val="auto"/>
          <w:sz w:val="58"/>
          <w:szCs w:val="58"/>
        </w:rPr>
        <w:t>y</w:t>
      </w:r>
      <w:r w:rsidRPr="00D07BE8">
        <w:rPr>
          <w:rFonts w:ascii="Arial" w:hAnsi="Arial" w:cs="Arial"/>
          <w:color w:val="auto"/>
          <w:sz w:val="58"/>
          <w:szCs w:val="58"/>
        </w:rPr>
        <w:t xml:space="preserve"> Handbook:</w:t>
      </w:r>
    </w:p>
    <w:p w14:paraId="7C0F7783" w14:textId="01232947" w:rsidR="009D568D" w:rsidRPr="00D07BE8" w:rsidRDefault="00A96544" w:rsidP="00103CC6">
      <w:pPr>
        <w:pStyle w:val="DocumentTitle"/>
        <w:jc w:val="left"/>
        <w:rPr>
          <w:rFonts w:ascii="Arial" w:hAnsi="Arial" w:cs="Arial"/>
          <w:color w:val="auto"/>
          <w:sz w:val="58"/>
          <w:szCs w:val="58"/>
        </w:rPr>
      </w:pPr>
      <w:r w:rsidRPr="00D07BE8">
        <w:rPr>
          <w:rFonts w:ascii="Arial" w:hAnsi="Arial" w:cs="Arial"/>
          <w:color w:val="auto"/>
          <w:sz w:val="58"/>
          <w:szCs w:val="58"/>
        </w:rPr>
        <w:t xml:space="preserve">A Guide for </w:t>
      </w:r>
    </w:p>
    <w:p w14:paraId="7868DC90" w14:textId="0D690238" w:rsidR="009D568D" w:rsidRPr="00D07BE8" w:rsidRDefault="00A96544" w:rsidP="00103CC6">
      <w:pPr>
        <w:pStyle w:val="DocumentTitle"/>
        <w:jc w:val="left"/>
        <w:rPr>
          <w:rFonts w:ascii="Arial" w:hAnsi="Arial" w:cs="Arial"/>
          <w:color w:val="C00000"/>
          <w:sz w:val="58"/>
          <w:szCs w:val="58"/>
        </w:rPr>
      </w:pPr>
      <w:r w:rsidRPr="00D07BE8">
        <w:rPr>
          <w:rFonts w:ascii="Arial" w:hAnsi="Arial" w:cs="Arial"/>
          <w:color w:val="auto"/>
          <w:sz w:val="58"/>
          <w:szCs w:val="58"/>
        </w:rPr>
        <w:t>Volunteer</w:t>
      </w:r>
      <w:r w:rsidR="00BB56E8" w:rsidRPr="00D07BE8">
        <w:rPr>
          <w:rFonts w:ascii="Arial" w:hAnsi="Arial" w:cs="Arial"/>
          <w:color w:val="auto"/>
          <w:sz w:val="58"/>
          <w:szCs w:val="58"/>
        </w:rPr>
        <w:t>-run</w:t>
      </w:r>
      <w:r w:rsidRPr="00D07BE8">
        <w:rPr>
          <w:rFonts w:ascii="Arial" w:hAnsi="Arial" w:cs="Arial"/>
          <w:color w:val="auto"/>
          <w:sz w:val="58"/>
          <w:szCs w:val="58"/>
        </w:rPr>
        <w:t xml:space="preserve"> Organisations</w:t>
      </w:r>
      <w:r w:rsidR="009D568D" w:rsidRPr="00D07BE8">
        <w:rPr>
          <w:rFonts w:ascii="Arial" w:hAnsi="Arial" w:cs="Arial"/>
          <w:color w:val="auto"/>
          <w:sz w:val="58"/>
          <w:szCs w:val="58"/>
        </w:rPr>
        <w:t xml:space="preserve"> </w:t>
      </w:r>
    </w:p>
    <w:p w14:paraId="69E289CE" w14:textId="6241D680" w:rsidR="00A96544" w:rsidRPr="00D07BE8" w:rsidRDefault="00A96544" w:rsidP="00103CC6">
      <w:pPr>
        <w:rPr>
          <w:rFonts w:ascii="Arial" w:hAnsi="Arial" w:cs="Arial"/>
          <w:sz w:val="58"/>
          <w:szCs w:val="58"/>
        </w:rPr>
      </w:pPr>
    </w:p>
    <w:p w14:paraId="4EAD942C" w14:textId="5A003C92" w:rsidR="00906EE0" w:rsidRPr="00D07BE8" w:rsidRDefault="00906EE0" w:rsidP="00103CC6">
      <w:pPr>
        <w:rPr>
          <w:rFonts w:ascii="Arial" w:hAnsi="Arial" w:cs="Arial"/>
          <w:sz w:val="48"/>
          <w:szCs w:val="48"/>
        </w:rPr>
      </w:pPr>
    </w:p>
    <w:p w14:paraId="0FA400C4" w14:textId="02EA5E0F" w:rsidR="00906EE0" w:rsidRPr="00D07BE8" w:rsidRDefault="00906EE0" w:rsidP="00103CC6">
      <w:pPr>
        <w:rPr>
          <w:rFonts w:ascii="Arial" w:hAnsi="Arial" w:cs="Arial"/>
          <w:sz w:val="48"/>
          <w:szCs w:val="48"/>
        </w:rPr>
      </w:pPr>
    </w:p>
    <w:p w14:paraId="32CD89AA" w14:textId="0FCF1250" w:rsidR="00A96544" w:rsidRPr="00D07BE8" w:rsidRDefault="00A96544" w:rsidP="00103CC6">
      <w:pPr>
        <w:rPr>
          <w:rFonts w:ascii="Arial" w:hAnsi="Arial" w:cs="Arial"/>
          <w:sz w:val="48"/>
          <w:szCs w:val="48"/>
        </w:rPr>
      </w:pPr>
    </w:p>
    <w:p w14:paraId="122712D5" w14:textId="0F79AF50" w:rsidR="00A96544" w:rsidRPr="00D07BE8" w:rsidRDefault="00A96544" w:rsidP="00103CC6">
      <w:pPr>
        <w:rPr>
          <w:rFonts w:ascii="Arial" w:eastAsia="Times New Roman" w:hAnsi="Arial" w:cs="Arial"/>
          <w:b/>
          <w:bCs/>
          <w:color w:val="7F7F7F" w:themeColor="text1" w:themeTint="80"/>
          <w:sz w:val="48"/>
          <w:szCs w:val="48"/>
          <w:lang w:eastAsia="en-AU"/>
        </w:rPr>
      </w:pPr>
    </w:p>
    <w:p w14:paraId="49EF3B65" w14:textId="03B39605" w:rsidR="00A96544" w:rsidRPr="00D07BE8" w:rsidRDefault="00A96544" w:rsidP="00103CC6">
      <w:pPr>
        <w:pStyle w:val="instructions"/>
        <w:jc w:val="left"/>
        <w:rPr>
          <w:i w:val="0"/>
          <w:color w:val="000000" w:themeColor="text1"/>
          <w:sz w:val="24"/>
          <w:szCs w:val="24"/>
        </w:rPr>
      </w:pPr>
    </w:p>
    <w:p w14:paraId="79C66AC7" w14:textId="177F1CAB" w:rsidR="00A96544" w:rsidRPr="00D07BE8" w:rsidRDefault="00A96544" w:rsidP="00103CC6">
      <w:pPr>
        <w:pStyle w:val="instructions"/>
        <w:jc w:val="left"/>
        <w:rPr>
          <w:i w:val="0"/>
          <w:color w:val="000000" w:themeColor="text1"/>
          <w:sz w:val="24"/>
          <w:szCs w:val="24"/>
        </w:rPr>
      </w:pPr>
    </w:p>
    <w:p w14:paraId="54AF193B" w14:textId="7427157A" w:rsidR="00EE5F07" w:rsidRPr="00D07BE8" w:rsidRDefault="001918DA" w:rsidP="00103CC6">
      <w:pPr>
        <w:pStyle w:val="instructions"/>
        <w:jc w:val="left"/>
        <w:rPr>
          <w:i w:val="0"/>
          <w:color w:val="auto"/>
          <w:sz w:val="24"/>
          <w:szCs w:val="24"/>
        </w:rPr>
      </w:pPr>
      <w:r w:rsidRPr="00D07BE8">
        <w:rPr>
          <w:noProof/>
        </w:rPr>
        <w:drawing>
          <wp:anchor distT="0" distB="0" distL="114300" distR="114300" simplePos="0" relativeHeight="251666432" behindDoc="0" locked="0" layoutInCell="1" allowOverlap="1" wp14:anchorId="2AE721A1" wp14:editId="26BC1198">
            <wp:simplePos x="0" y="0"/>
            <wp:positionH relativeFrom="column">
              <wp:posOffset>9525</wp:posOffset>
            </wp:positionH>
            <wp:positionV relativeFrom="paragraph">
              <wp:posOffset>135255</wp:posOffset>
            </wp:positionV>
            <wp:extent cx="1371600" cy="557529"/>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557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A86FC" w14:textId="2AF14A0F" w:rsidR="00A96544" w:rsidRPr="00D07BE8" w:rsidRDefault="00A96544" w:rsidP="00103CC6">
      <w:pPr>
        <w:pStyle w:val="instructions"/>
        <w:jc w:val="left"/>
        <w:rPr>
          <w:i w:val="0"/>
          <w:color w:val="auto"/>
          <w:sz w:val="24"/>
          <w:szCs w:val="24"/>
        </w:rPr>
      </w:pPr>
    </w:p>
    <w:p w14:paraId="2FC93655" w14:textId="5E3066C7" w:rsidR="00A96544" w:rsidRPr="00D07BE8" w:rsidRDefault="00B14D8D" w:rsidP="00103CC6">
      <w:pPr>
        <w:pStyle w:val="instructions"/>
        <w:jc w:val="left"/>
        <w:rPr>
          <w:i w:val="0"/>
          <w:color w:val="auto"/>
          <w:sz w:val="24"/>
          <w:szCs w:val="24"/>
        </w:rPr>
      </w:pPr>
      <w:r w:rsidRPr="00D07BE8">
        <w:rPr>
          <w:i w:val="0"/>
          <w:color w:val="auto"/>
          <w:sz w:val="24"/>
          <w:szCs w:val="24"/>
        </w:rPr>
        <w:br/>
      </w:r>
    </w:p>
    <w:p w14:paraId="29E7D3AC" w14:textId="77777777" w:rsidR="00906EE0" w:rsidRPr="00D07BE8" w:rsidRDefault="00906EE0" w:rsidP="00103CC6">
      <w:pPr>
        <w:spacing w:after="0"/>
        <w:rPr>
          <w:rFonts w:ascii="Arial" w:hAnsi="Arial" w:cs="Arial"/>
          <w:sz w:val="20"/>
          <w:szCs w:val="20"/>
        </w:rPr>
      </w:pPr>
      <w:r w:rsidRPr="00D07BE8">
        <w:rPr>
          <w:rFonts w:ascii="Arial" w:eastAsia="Times New Roman" w:hAnsi="Arial" w:cs="Arial"/>
          <w:b/>
          <w:bCs/>
          <w:sz w:val="38"/>
          <w:szCs w:val="38"/>
          <w:lang w:eastAsia="en-AU"/>
        </w:rPr>
        <w:t>February 2022</w:t>
      </w:r>
      <w:r w:rsidRPr="00D07BE8">
        <w:rPr>
          <w:rFonts w:ascii="Arial" w:hAnsi="Arial" w:cs="Arial"/>
          <w:sz w:val="20"/>
          <w:szCs w:val="20"/>
        </w:rPr>
        <w:t xml:space="preserve"> </w:t>
      </w:r>
    </w:p>
    <w:p w14:paraId="55362AFA" w14:textId="3AFE1692" w:rsidR="00FE6A2A" w:rsidRPr="00103CC6" w:rsidRDefault="00906EE0" w:rsidP="00103CC6">
      <w:pPr>
        <w:spacing w:after="0"/>
        <w:rPr>
          <w:rFonts w:ascii="Arial" w:eastAsia="Times New Roman" w:hAnsi="Arial" w:cs="Arial"/>
          <w:b/>
          <w:bCs/>
          <w:sz w:val="38"/>
          <w:szCs w:val="38"/>
          <w:lang w:eastAsia="en-AU"/>
        </w:rPr>
      </w:pPr>
      <w:r w:rsidRPr="00D07BE8">
        <w:rPr>
          <w:rFonts w:ascii="Arial" w:eastAsia="Times New Roman" w:hAnsi="Arial" w:cs="Arial"/>
          <w:b/>
          <w:bCs/>
          <w:sz w:val="38"/>
          <w:szCs w:val="38"/>
          <w:lang w:eastAsia="en-AU"/>
        </w:rPr>
        <w:t>www.volunteeringwa.org.au</w:t>
      </w:r>
      <w:r w:rsidR="00FE6A2A" w:rsidRPr="00D07BE8">
        <w:rPr>
          <w:rFonts w:ascii="Arial" w:hAnsi="Arial" w:cs="Arial"/>
          <w:b/>
          <w:i/>
          <w:sz w:val="36"/>
          <w:szCs w:val="36"/>
        </w:rPr>
        <w:br w:type="page"/>
      </w:r>
    </w:p>
    <w:p w14:paraId="517D5D4D" w14:textId="53DAEC19" w:rsidR="00000710" w:rsidRPr="00D07BE8" w:rsidRDefault="00000710" w:rsidP="00103CC6">
      <w:pPr>
        <w:rPr>
          <w:rFonts w:ascii="Arial" w:hAnsi="Arial" w:cs="Arial"/>
        </w:rPr>
        <w:sectPr w:rsidR="00000710" w:rsidRPr="00D07BE8" w:rsidSect="00645523">
          <w:headerReference w:type="default" r:id="rId11"/>
          <w:footerReference w:type="default" r:id="rId12"/>
          <w:footerReference w:type="first" r:id="rId13"/>
          <w:pgSz w:w="11906" w:h="16838"/>
          <w:pgMar w:top="1440" w:right="1080" w:bottom="1440" w:left="1080" w:header="283" w:footer="454" w:gutter="0"/>
          <w:cols w:space="708"/>
          <w:titlePg/>
          <w:docGrid w:linePitch="360"/>
        </w:sectPr>
      </w:pPr>
    </w:p>
    <w:p w14:paraId="5EE88645" w14:textId="77777777" w:rsidR="001E45A9" w:rsidRPr="00D07BE8" w:rsidRDefault="001E45A9" w:rsidP="00103CC6">
      <w:pPr>
        <w:pStyle w:val="instructions"/>
        <w:jc w:val="left"/>
        <w:rPr>
          <w:b/>
          <w:i w:val="0"/>
          <w:color w:val="C00000"/>
          <w:sz w:val="36"/>
          <w:szCs w:val="36"/>
        </w:rPr>
      </w:pPr>
      <w:bookmarkStart w:id="0" w:name="_Toc92189059"/>
      <w:r w:rsidRPr="00D07BE8">
        <w:rPr>
          <w:b/>
          <w:i w:val="0"/>
          <w:color w:val="C00000"/>
          <w:sz w:val="36"/>
          <w:szCs w:val="36"/>
        </w:rPr>
        <w:t>About this document</w:t>
      </w:r>
    </w:p>
    <w:p w14:paraId="1973ECFF" w14:textId="77777777" w:rsidR="001E45A9" w:rsidRPr="00D07BE8" w:rsidRDefault="001E45A9" w:rsidP="00103CC6">
      <w:pPr>
        <w:pStyle w:val="instructions"/>
        <w:jc w:val="left"/>
        <w:rPr>
          <w:i w:val="0"/>
          <w:color w:val="000000" w:themeColor="text1"/>
          <w:sz w:val="24"/>
          <w:szCs w:val="24"/>
        </w:rPr>
      </w:pPr>
    </w:p>
    <w:p w14:paraId="0F57A3A5" w14:textId="77777777" w:rsidR="001E45A9" w:rsidRPr="00D07BE8" w:rsidRDefault="001E45A9" w:rsidP="00103CC6">
      <w:pPr>
        <w:pStyle w:val="instructions"/>
        <w:jc w:val="left"/>
        <w:rPr>
          <w:i w:val="0"/>
          <w:color w:val="000000" w:themeColor="text1"/>
          <w:szCs w:val="22"/>
        </w:rPr>
      </w:pPr>
      <w:r w:rsidRPr="00D07BE8">
        <w:rPr>
          <w:i w:val="0"/>
          <w:color w:val="000000" w:themeColor="text1"/>
          <w:szCs w:val="22"/>
        </w:rPr>
        <w:t xml:space="preserve">This document has been developed by Volunteering WA to provide an example of the kind of policies that </w:t>
      </w:r>
      <w:r w:rsidRPr="00D07BE8">
        <w:rPr>
          <w:b/>
          <w:bCs/>
          <w:i w:val="0"/>
          <w:color w:val="000000" w:themeColor="text1"/>
          <w:szCs w:val="22"/>
        </w:rPr>
        <w:t>may be adapted by volunteer-run organisations (without any paid employees)</w:t>
      </w:r>
      <w:r w:rsidRPr="00D07BE8">
        <w:rPr>
          <w:i w:val="0"/>
          <w:color w:val="000000" w:themeColor="text1"/>
          <w:szCs w:val="22"/>
        </w:rPr>
        <w:t xml:space="preserve">.  They are intended for use by incorporated associations. </w:t>
      </w:r>
    </w:p>
    <w:p w14:paraId="302D9C7A" w14:textId="77777777" w:rsidR="001E45A9" w:rsidRPr="00D07BE8" w:rsidRDefault="001E45A9" w:rsidP="00103CC6">
      <w:pPr>
        <w:pStyle w:val="instructions"/>
        <w:jc w:val="left"/>
        <w:rPr>
          <w:i w:val="0"/>
          <w:color w:val="000000" w:themeColor="text1"/>
          <w:szCs w:val="22"/>
        </w:rPr>
      </w:pPr>
    </w:p>
    <w:p w14:paraId="60D8BC40" w14:textId="77777777" w:rsidR="001E45A9" w:rsidRPr="00D07BE8" w:rsidRDefault="001E45A9" w:rsidP="00103CC6">
      <w:pPr>
        <w:pStyle w:val="instructions"/>
        <w:jc w:val="left"/>
        <w:rPr>
          <w:i w:val="0"/>
          <w:color w:val="000000" w:themeColor="text1"/>
          <w:szCs w:val="22"/>
        </w:rPr>
      </w:pPr>
      <w:r w:rsidRPr="00D07BE8">
        <w:rPr>
          <w:i w:val="0"/>
          <w:color w:val="000000" w:themeColor="text1"/>
          <w:szCs w:val="22"/>
        </w:rPr>
        <w:t xml:space="preserve">Care must be taken to adapt the contents to reflect your organisation’s vision, mission, values, and operational context.   Any industry specific legislative or regulatory requirements should be considered and reflected in your documentation. </w:t>
      </w:r>
    </w:p>
    <w:p w14:paraId="75BACB79" w14:textId="77777777" w:rsidR="001E45A9" w:rsidRPr="00D07BE8" w:rsidRDefault="001E45A9" w:rsidP="00103CC6">
      <w:pPr>
        <w:pStyle w:val="instructions"/>
        <w:jc w:val="left"/>
        <w:rPr>
          <w:i w:val="0"/>
          <w:color w:val="000000" w:themeColor="text1"/>
          <w:szCs w:val="22"/>
        </w:rPr>
      </w:pPr>
    </w:p>
    <w:p w14:paraId="1A1CD433" w14:textId="77777777" w:rsidR="001E45A9" w:rsidRPr="00D07BE8" w:rsidRDefault="001E45A9" w:rsidP="00103CC6">
      <w:pPr>
        <w:pStyle w:val="instructions"/>
        <w:jc w:val="left"/>
        <w:rPr>
          <w:i w:val="0"/>
          <w:color w:val="000000" w:themeColor="text1"/>
          <w:szCs w:val="22"/>
        </w:rPr>
      </w:pPr>
      <w:r w:rsidRPr="00D07BE8">
        <w:rPr>
          <w:i w:val="0"/>
          <w:color w:val="000000" w:themeColor="text1"/>
          <w:szCs w:val="22"/>
        </w:rPr>
        <w:t xml:space="preserve">It is recommended that volunteers of your organisation are consulted on the intention and operation of policies and procedures that are applicable to them, as part of the development process.  This assists in raising awareness and ensures all issues and viewpoints are considered.   Your Board / Management Committee will need to consider the strategic, financial, and operational risks of the organisation, with appropriate risk mitigations and treatment.  </w:t>
      </w:r>
    </w:p>
    <w:p w14:paraId="5F056A17" w14:textId="77777777" w:rsidR="001E45A9" w:rsidRPr="00D07BE8" w:rsidRDefault="001E45A9" w:rsidP="00103CC6">
      <w:pPr>
        <w:pStyle w:val="instructions"/>
        <w:jc w:val="left"/>
        <w:rPr>
          <w:i w:val="0"/>
          <w:color w:val="000000" w:themeColor="text1"/>
          <w:szCs w:val="22"/>
        </w:rPr>
      </w:pPr>
    </w:p>
    <w:p w14:paraId="6DC3CBB8" w14:textId="77777777" w:rsidR="001E45A9" w:rsidRPr="00D07BE8" w:rsidRDefault="001E45A9" w:rsidP="00103CC6">
      <w:pPr>
        <w:pStyle w:val="instructions"/>
        <w:jc w:val="left"/>
        <w:rPr>
          <w:i w:val="0"/>
          <w:color w:val="000000" w:themeColor="text1"/>
          <w:szCs w:val="22"/>
        </w:rPr>
      </w:pPr>
      <w:r w:rsidRPr="00D07BE8">
        <w:rPr>
          <w:i w:val="0"/>
          <w:color w:val="000000" w:themeColor="text1"/>
          <w:szCs w:val="22"/>
        </w:rPr>
        <w:t xml:space="preserve">The development of your organisation’s policies and procedures would generally be led by, and subject to the review and approval of, the Board / Management Committee of your organisation.  </w:t>
      </w:r>
    </w:p>
    <w:p w14:paraId="0B6B4A1B" w14:textId="77777777" w:rsidR="001E45A9" w:rsidRPr="00D07BE8" w:rsidRDefault="001E45A9" w:rsidP="00103CC6">
      <w:pPr>
        <w:pStyle w:val="instructions"/>
        <w:jc w:val="left"/>
        <w:rPr>
          <w:i w:val="0"/>
          <w:color w:val="000000" w:themeColor="text1"/>
          <w:szCs w:val="22"/>
        </w:rPr>
      </w:pPr>
    </w:p>
    <w:p w14:paraId="2E06B5D1" w14:textId="77777777" w:rsidR="001E45A9" w:rsidRPr="00D07BE8" w:rsidRDefault="001E45A9" w:rsidP="00103CC6">
      <w:pPr>
        <w:pStyle w:val="instructions"/>
        <w:jc w:val="left"/>
        <w:rPr>
          <w:i w:val="0"/>
          <w:color w:val="000000" w:themeColor="text1"/>
          <w:szCs w:val="22"/>
        </w:rPr>
      </w:pPr>
      <w:r w:rsidRPr="00D07BE8">
        <w:rPr>
          <w:i w:val="0"/>
          <w:color w:val="000000" w:themeColor="text1"/>
          <w:szCs w:val="22"/>
        </w:rPr>
        <w:t xml:space="preserve">Policies and procedures should be supported by awareness and training programs, with supportive processes and systems. They should be subject to a regular, scheduled review and continuous improvement.  </w:t>
      </w:r>
    </w:p>
    <w:p w14:paraId="5279DBC1" w14:textId="77777777" w:rsidR="001E45A9" w:rsidRPr="00D07BE8" w:rsidRDefault="001E45A9" w:rsidP="00103CC6">
      <w:pPr>
        <w:pStyle w:val="instructions"/>
        <w:jc w:val="left"/>
        <w:rPr>
          <w:i w:val="0"/>
          <w:color w:val="000000" w:themeColor="text1"/>
          <w:szCs w:val="22"/>
        </w:rPr>
      </w:pPr>
    </w:p>
    <w:p w14:paraId="27F06A3C" w14:textId="77777777" w:rsidR="001E45A9" w:rsidRPr="00D07BE8" w:rsidRDefault="001E45A9" w:rsidP="00103CC6">
      <w:pPr>
        <w:pStyle w:val="instructions"/>
        <w:jc w:val="left"/>
        <w:rPr>
          <w:i w:val="0"/>
          <w:color w:val="000000" w:themeColor="text1"/>
          <w:szCs w:val="22"/>
        </w:rPr>
      </w:pPr>
      <w:r w:rsidRPr="00D07BE8">
        <w:rPr>
          <w:i w:val="0"/>
          <w:color w:val="000000" w:themeColor="text1"/>
          <w:szCs w:val="22"/>
        </w:rPr>
        <w:t xml:space="preserve">All information provided is of a general nature only.  Organisations should seek legal advice on specific issues. </w:t>
      </w:r>
    </w:p>
    <w:p w14:paraId="4D284195" w14:textId="77777777" w:rsidR="001E45A9" w:rsidRPr="00D07BE8" w:rsidRDefault="001E45A9" w:rsidP="00103CC6">
      <w:pPr>
        <w:pStyle w:val="instructions"/>
        <w:jc w:val="left"/>
        <w:rPr>
          <w:i w:val="0"/>
          <w:color w:val="000000" w:themeColor="text1"/>
          <w:szCs w:val="22"/>
          <w:highlight w:val="yellow"/>
        </w:rPr>
      </w:pPr>
    </w:p>
    <w:p w14:paraId="1C68DD67" w14:textId="77777777" w:rsidR="001E45A9" w:rsidRPr="00D07BE8" w:rsidRDefault="001E45A9" w:rsidP="00103CC6">
      <w:pPr>
        <w:pStyle w:val="instructions"/>
        <w:jc w:val="left"/>
        <w:rPr>
          <w:i w:val="0"/>
          <w:color w:val="auto"/>
          <w:szCs w:val="22"/>
        </w:rPr>
      </w:pPr>
      <w:r w:rsidRPr="00C42766">
        <w:rPr>
          <w:b/>
          <w:bCs/>
          <w:i w:val="0"/>
          <w:color w:val="F17627"/>
          <w:sz w:val="24"/>
          <w:szCs w:val="24"/>
        </w:rPr>
        <w:t>Guidance notes</w:t>
      </w:r>
      <w:r w:rsidRPr="00D07BE8">
        <w:rPr>
          <w:i w:val="0"/>
          <w:color w:val="1F497D" w:themeColor="text2"/>
          <w:sz w:val="24"/>
          <w:szCs w:val="24"/>
        </w:rPr>
        <w:t>:</w:t>
      </w:r>
      <w:r w:rsidRPr="00D07BE8">
        <w:rPr>
          <w:i w:val="0"/>
          <w:color w:val="C00000"/>
          <w:szCs w:val="22"/>
        </w:rPr>
        <w:t xml:space="preserve"> </w:t>
      </w:r>
      <w:r w:rsidRPr="00D07BE8">
        <w:rPr>
          <w:i w:val="0"/>
          <w:color w:val="auto"/>
          <w:szCs w:val="22"/>
        </w:rPr>
        <w:t xml:space="preserve">are provided in the document where there are specific issues that an organisation may need to understand.  These are not exhaustive. </w:t>
      </w:r>
    </w:p>
    <w:p w14:paraId="7E027DF3" w14:textId="77777777" w:rsidR="001E45A9" w:rsidRPr="00D07BE8" w:rsidRDefault="001E45A9" w:rsidP="00103CC6">
      <w:pPr>
        <w:pStyle w:val="instructions"/>
        <w:jc w:val="left"/>
        <w:rPr>
          <w:i w:val="0"/>
          <w:color w:val="auto"/>
          <w:szCs w:val="22"/>
        </w:rPr>
      </w:pPr>
    </w:p>
    <w:p w14:paraId="40A6C2B2" w14:textId="77777777" w:rsidR="001E45A9" w:rsidRPr="00D07BE8" w:rsidRDefault="001E45A9" w:rsidP="00103CC6">
      <w:pPr>
        <w:pStyle w:val="instructions"/>
        <w:jc w:val="left"/>
        <w:rPr>
          <w:i w:val="0"/>
          <w:color w:val="C00000"/>
          <w:szCs w:val="22"/>
        </w:rPr>
      </w:pPr>
      <w:r w:rsidRPr="00C42766">
        <w:rPr>
          <w:b/>
          <w:bCs/>
          <w:i w:val="0"/>
          <w:color w:val="B6D13E"/>
          <w:sz w:val="24"/>
          <w:szCs w:val="24"/>
        </w:rPr>
        <w:t>Other considerations</w:t>
      </w:r>
      <w:r w:rsidRPr="00D07BE8">
        <w:rPr>
          <w:i w:val="0"/>
          <w:color w:val="auto"/>
          <w:sz w:val="24"/>
          <w:szCs w:val="24"/>
        </w:rPr>
        <w:t>:</w:t>
      </w:r>
      <w:r w:rsidRPr="00D07BE8">
        <w:rPr>
          <w:i w:val="0"/>
          <w:color w:val="auto"/>
          <w:szCs w:val="22"/>
        </w:rPr>
        <w:t xml:space="preserve"> are prompts to consider other related matters, which may be applicable to an organisation.  These are not exhaustive. </w:t>
      </w:r>
    </w:p>
    <w:p w14:paraId="58880466" w14:textId="77777777" w:rsidR="001E45A9" w:rsidRPr="00D07BE8" w:rsidRDefault="001E45A9" w:rsidP="00103CC6">
      <w:pPr>
        <w:pStyle w:val="instructions"/>
        <w:jc w:val="left"/>
        <w:rPr>
          <w:szCs w:val="22"/>
        </w:rPr>
      </w:pPr>
    </w:p>
    <w:p w14:paraId="751D9FCF" w14:textId="77777777" w:rsidR="001E45A9" w:rsidRPr="009456F7" w:rsidRDefault="001E45A9" w:rsidP="00103CC6">
      <w:pPr>
        <w:rPr>
          <w:rFonts w:ascii="Arial" w:hAnsi="Arial" w:cs="Arial"/>
          <w:b/>
          <w:bCs/>
          <w:iCs/>
          <w:color w:val="75C8AF"/>
          <w:sz w:val="24"/>
          <w:szCs w:val="24"/>
        </w:rPr>
      </w:pPr>
      <w:r w:rsidRPr="009456F7">
        <w:rPr>
          <w:rFonts w:ascii="Arial" w:hAnsi="Arial" w:cs="Arial"/>
          <w:b/>
          <w:bCs/>
          <w:iCs/>
          <w:color w:val="75C8AF"/>
          <w:sz w:val="24"/>
          <w:szCs w:val="24"/>
        </w:rPr>
        <w:t xml:space="preserve">Other resources: </w:t>
      </w:r>
    </w:p>
    <w:p w14:paraId="0C88B17A" w14:textId="77777777" w:rsidR="001E45A9" w:rsidRPr="00D07BE8" w:rsidRDefault="001E45A9" w:rsidP="00103CC6">
      <w:pPr>
        <w:rPr>
          <w:rFonts w:ascii="Arial" w:hAnsi="Arial" w:cs="Arial"/>
          <w:iCs/>
        </w:rPr>
      </w:pPr>
      <w:r w:rsidRPr="00D07BE8">
        <w:rPr>
          <w:rFonts w:ascii="Arial" w:hAnsi="Arial" w:cs="Arial"/>
          <w:iCs/>
        </w:rPr>
        <w:t xml:space="preserve">See </w:t>
      </w:r>
      <w:r w:rsidRPr="00D07BE8">
        <w:rPr>
          <w:rFonts w:ascii="Arial" w:hAnsi="Arial" w:cs="Arial"/>
          <w:b/>
          <w:iCs/>
        </w:rPr>
        <w:t>Volunteering WA</w:t>
      </w:r>
      <w:r w:rsidRPr="00D07BE8">
        <w:rPr>
          <w:rFonts w:ascii="Arial" w:hAnsi="Arial" w:cs="Arial"/>
          <w:iCs/>
        </w:rPr>
        <w:t xml:space="preserve">’s website and become a member to receive access to further information, training, support, and networking opportunities </w:t>
      </w:r>
      <w:hyperlink r:id="rId14" w:history="1">
        <w:r w:rsidRPr="00D07BE8">
          <w:rPr>
            <w:rStyle w:val="Hyperlink"/>
            <w:rFonts w:ascii="Arial" w:hAnsi="Arial" w:cs="Arial"/>
          </w:rPr>
          <w:t>www.volunteeringwa.org.au</w:t>
        </w:r>
      </w:hyperlink>
      <w:r w:rsidRPr="00D07BE8">
        <w:rPr>
          <w:rFonts w:ascii="Arial" w:hAnsi="Arial" w:cs="Arial"/>
          <w:iCs/>
        </w:rPr>
        <w:t>.</w:t>
      </w:r>
    </w:p>
    <w:p w14:paraId="730D50BC" w14:textId="77777777" w:rsidR="001E45A9" w:rsidRPr="00D07BE8" w:rsidRDefault="001E45A9" w:rsidP="00103CC6">
      <w:pPr>
        <w:rPr>
          <w:rFonts w:ascii="Arial" w:hAnsi="Arial" w:cs="Arial"/>
          <w:iCs/>
        </w:rPr>
      </w:pPr>
      <w:r w:rsidRPr="00D07BE8">
        <w:rPr>
          <w:rFonts w:ascii="Arial" w:hAnsi="Arial" w:cs="Arial"/>
          <w:b/>
          <w:iCs/>
        </w:rPr>
        <w:t>Not-for-profit Law</w:t>
      </w:r>
      <w:r w:rsidRPr="00D07BE8">
        <w:rPr>
          <w:rFonts w:ascii="Arial" w:hAnsi="Arial" w:cs="Arial"/>
          <w:iCs/>
        </w:rPr>
        <w:t xml:space="preserve"> provides a range of resources related to the legal obligations of volunteer involving organisations including the National Volunteer Guide </w:t>
      </w:r>
      <w:hyperlink r:id="rId15" w:history="1">
        <w:r w:rsidRPr="00D07BE8">
          <w:rPr>
            <w:rStyle w:val="Hyperlink"/>
            <w:rFonts w:ascii="Arial" w:hAnsi="Arial" w:cs="Arial"/>
          </w:rPr>
          <w:t>https://www.nfplaw.org.au/volunteers</w:t>
        </w:r>
      </w:hyperlink>
    </w:p>
    <w:p w14:paraId="15ABB401" w14:textId="102CEA21" w:rsidR="00000710" w:rsidRPr="00D07BE8" w:rsidRDefault="001E45A9" w:rsidP="00103CC6">
      <w:pPr>
        <w:rPr>
          <w:rFonts w:ascii="Arial" w:hAnsi="Arial" w:cs="Arial"/>
          <w:iCs/>
        </w:rPr>
      </w:pPr>
      <w:r w:rsidRPr="00D07BE8">
        <w:rPr>
          <w:rFonts w:ascii="Arial" w:hAnsi="Arial" w:cs="Arial"/>
          <w:iCs/>
        </w:rPr>
        <w:t xml:space="preserve">The </w:t>
      </w:r>
      <w:r w:rsidRPr="00D07BE8">
        <w:rPr>
          <w:rFonts w:ascii="Arial" w:hAnsi="Arial" w:cs="Arial"/>
          <w:b/>
          <w:iCs/>
        </w:rPr>
        <w:t>Institute of Community Directors</w:t>
      </w:r>
      <w:r w:rsidRPr="00D07BE8">
        <w:rPr>
          <w:rFonts w:ascii="Arial" w:hAnsi="Arial" w:cs="Arial"/>
          <w:iCs/>
        </w:rPr>
        <w:t xml:space="preserve"> has a Policy Bank which is freely available and contains sample policies for not-for-profit organisations </w:t>
      </w:r>
      <w:hyperlink r:id="rId16" w:history="1">
        <w:r w:rsidRPr="00D07BE8">
          <w:rPr>
            <w:rStyle w:val="Hyperlink"/>
            <w:rFonts w:ascii="Arial" w:hAnsi="Arial" w:cs="Arial"/>
          </w:rPr>
          <w:t>https://communitydirectors.com.au/tools-resources/policy-bank</w:t>
        </w:r>
      </w:hyperlink>
      <w:r w:rsidRPr="00D07BE8">
        <w:rPr>
          <w:rFonts w:ascii="Arial" w:hAnsi="Arial" w:cs="Arial"/>
          <w:iCs/>
        </w:rPr>
        <w:t>.</w:t>
      </w:r>
    </w:p>
    <w:sdt>
      <w:sdtPr>
        <w:rPr>
          <w:rFonts w:cs="Arial"/>
        </w:rPr>
        <w:id w:val="1745060766"/>
        <w:docPartObj>
          <w:docPartGallery w:val="Table of Contents"/>
          <w:docPartUnique/>
        </w:docPartObj>
      </w:sdtPr>
      <w:sdtEndPr>
        <w:rPr>
          <w:rFonts w:eastAsiaTheme="minorHAnsi"/>
          <w:noProof/>
          <w:color w:val="auto"/>
          <w:sz w:val="22"/>
          <w:szCs w:val="22"/>
          <w:lang w:val="en-AU" w:eastAsia="en-US"/>
        </w:rPr>
      </w:sdtEndPr>
      <w:sdtContent>
        <w:p w14:paraId="2A46F5AD" w14:textId="04AEB7E9" w:rsidR="00000710" w:rsidRPr="005D5449" w:rsidRDefault="00000710" w:rsidP="00103CC6">
          <w:pPr>
            <w:pStyle w:val="TOCHeading"/>
            <w:numPr>
              <w:ilvl w:val="0"/>
              <w:numId w:val="0"/>
            </w:numPr>
            <w:rPr>
              <w:rFonts w:cs="Arial"/>
              <w:color w:val="C00000"/>
            </w:rPr>
          </w:pPr>
          <w:r w:rsidRPr="005D5449">
            <w:rPr>
              <w:rFonts w:cs="Arial"/>
              <w:color w:val="C00000"/>
            </w:rPr>
            <w:t>Contents</w:t>
          </w:r>
        </w:p>
        <w:p w14:paraId="5326B74B" w14:textId="1E2D4AA7"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r>
            <w:fldChar w:fldCharType="begin"/>
          </w:r>
          <w:r>
            <w:instrText xml:space="preserve"> TOC \o "1-1" \h \z \u </w:instrText>
          </w:r>
          <w:r>
            <w:fldChar w:fldCharType="separate"/>
          </w:r>
          <w:hyperlink w:anchor="_Toc96680605" w:history="1">
            <w:r w:rsidRPr="00295964">
              <w:rPr>
                <w:rStyle w:val="Hyperlink"/>
                <w:noProof/>
              </w:rPr>
              <w:t>1.</w:t>
            </w:r>
            <w:r>
              <w:rPr>
                <w:rFonts w:asciiTheme="minorHAnsi" w:eastAsiaTheme="minorEastAsia" w:hAnsiTheme="minorHAnsi" w:cstheme="minorBidi"/>
                <w:noProof/>
                <w:szCs w:val="22"/>
                <w:lang w:eastAsia="en-AU"/>
              </w:rPr>
              <w:tab/>
            </w:r>
            <w:r w:rsidRPr="00295964">
              <w:rPr>
                <w:rStyle w:val="Hyperlink"/>
                <w:noProof/>
              </w:rPr>
              <w:t>Governance</w:t>
            </w:r>
            <w:r>
              <w:rPr>
                <w:noProof/>
                <w:webHidden/>
              </w:rPr>
              <w:tab/>
            </w:r>
            <w:r>
              <w:rPr>
                <w:noProof/>
                <w:webHidden/>
              </w:rPr>
              <w:fldChar w:fldCharType="begin"/>
            </w:r>
            <w:r>
              <w:rPr>
                <w:noProof/>
                <w:webHidden/>
              </w:rPr>
              <w:instrText xml:space="preserve"> PAGEREF _Toc96680605 \h </w:instrText>
            </w:r>
            <w:r>
              <w:rPr>
                <w:noProof/>
                <w:webHidden/>
              </w:rPr>
            </w:r>
            <w:r>
              <w:rPr>
                <w:noProof/>
                <w:webHidden/>
              </w:rPr>
              <w:fldChar w:fldCharType="separate"/>
            </w:r>
            <w:r w:rsidR="00F661D0">
              <w:rPr>
                <w:noProof/>
                <w:webHidden/>
              </w:rPr>
              <w:t>4</w:t>
            </w:r>
            <w:r>
              <w:rPr>
                <w:noProof/>
                <w:webHidden/>
              </w:rPr>
              <w:fldChar w:fldCharType="end"/>
            </w:r>
          </w:hyperlink>
        </w:p>
        <w:p w14:paraId="0F52A33F" w14:textId="68B0C7D1"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hyperlink w:anchor="_Toc96680606" w:history="1">
            <w:r w:rsidRPr="00295964">
              <w:rPr>
                <w:rStyle w:val="Hyperlink"/>
                <w:noProof/>
              </w:rPr>
              <w:t>2.</w:t>
            </w:r>
            <w:r>
              <w:rPr>
                <w:rFonts w:asciiTheme="minorHAnsi" w:eastAsiaTheme="minorEastAsia" w:hAnsiTheme="minorHAnsi" w:cstheme="minorBidi"/>
                <w:noProof/>
                <w:szCs w:val="22"/>
                <w:lang w:eastAsia="en-AU"/>
              </w:rPr>
              <w:tab/>
            </w:r>
            <w:r w:rsidRPr="00295964">
              <w:rPr>
                <w:rStyle w:val="Hyperlink"/>
                <w:noProof/>
              </w:rPr>
              <w:t>Ethics and Conduct</w:t>
            </w:r>
            <w:r>
              <w:rPr>
                <w:noProof/>
                <w:webHidden/>
              </w:rPr>
              <w:tab/>
            </w:r>
            <w:r>
              <w:rPr>
                <w:noProof/>
                <w:webHidden/>
              </w:rPr>
              <w:fldChar w:fldCharType="begin"/>
            </w:r>
            <w:r>
              <w:rPr>
                <w:noProof/>
                <w:webHidden/>
              </w:rPr>
              <w:instrText xml:space="preserve"> PAGEREF _Toc96680606 \h </w:instrText>
            </w:r>
            <w:r>
              <w:rPr>
                <w:noProof/>
                <w:webHidden/>
              </w:rPr>
            </w:r>
            <w:r>
              <w:rPr>
                <w:noProof/>
                <w:webHidden/>
              </w:rPr>
              <w:fldChar w:fldCharType="separate"/>
            </w:r>
            <w:r w:rsidR="00F661D0">
              <w:rPr>
                <w:noProof/>
                <w:webHidden/>
              </w:rPr>
              <w:t>5</w:t>
            </w:r>
            <w:r>
              <w:rPr>
                <w:noProof/>
                <w:webHidden/>
              </w:rPr>
              <w:fldChar w:fldCharType="end"/>
            </w:r>
          </w:hyperlink>
        </w:p>
        <w:p w14:paraId="704D6A0C" w14:textId="3C90525A"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hyperlink w:anchor="_Toc96680607" w:history="1">
            <w:r w:rsidRPr="00295964">
              <w:rPr>
                <w:rStyle w:val="Hyperlink"/>
                <w:noProof/>
              </w:rPr>
              <w:t>3.</w:t>
            </w:r>
            <w:r>
              <w:rPr>
                <w:rFonts w:asciiTheme="minorHAnsi" w:eastAsiaTheme="minorEastAsia" w:hAnsiTheme="minorHAnsi" w:cstheme="minorBidi"/>
                <w:noProof/>
                <w:szCs w:val="22"/>
                <w:lang w:eastAsia="en-AU"/>
              </w:rPr>
              <w:tab/>
            </w:r>
            <w:r w:rsidRPr="00295964">
              <w:rPr>
                <w:rStyle w:val="Hyperlink"/>
                <w:noProof/>
              </w:rPr>
              <w:t>Work Health and Safety</w:t>
            </w:r>
            <w:r>
              <w:rPr>
                <w:noProof/>
                <w:webHidden/>
              </w:rPr>
              <w:tab/>
            </w:r>
            <w:r>
              <w:rPr>
                <w:noProof/>
                <w:webHidden/>
              </w:rPr>
              <w:fldChar w:fldCharType="begin"/>
            </w:r>
            <w:r>
              <w:rPr>
                <w:noProof/>
                <w:webHidden/>
              </w:rPr>
              <w:instrText xml:space="preserve"> PAGEREF _Toc96680607 \h </w:instrText>
            </w:r>
            <w:r>
              <w:rPr>
                <w:noProof/>
                <w:webHidden/>
              </w:rPr>
            </w:r>
            <w:r>
              <w:rPr>
                <w:noProof/>
                <w:webHidden/>
              </w:rPr>
              <w:fldChar w:fldCharType="separate"/>
            </w:r>
            <w:r w:rsidR="00F661D0">
              <w:rPr>
                <w:noProof/>
                <w:webHidden/>
              </w:rPr>
              <w:t>8</w:t>
            </w:r>
            <w:r>
              <w:rPr>
                <w:noProof/>
                <w:webHidden/>
              </w:rPr>
              <w:fldChar w:fldCharType="end"/>
            </w:r>
          </w:hyperlink>
        </w:p>
        <w:p w14:paraId="64EA371B" w14:textId="22AD4C53"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hyperlink w:anchor="_Toc96680608" w:history="1">
            <w:r w:rsidRPr="00295964">
              <w:rPr>
                <w:rStyle w:val="Hyperlink"/>
                <w:noProof/>
              </w:rPr>
              <w:t>4.</w:t>
            </w:r>
            <w:r>
              <w:rPr>
                <w:rFonts w:asciiTheme="minorHAnsi" w:eastAsiaTheme="minorEastAsia" w:hAnsiTheme="minorHAnsi" w:cstheme="minorBidi"/>
                <w:noProof/>
                <w:szCs w:val="22"/>
                <w:lang w:eastAsia="en-AU"/>
              </w:rPr>
              <w:tab/>
            </w:r>
            <w:r w:rsidRPr="00295964">
              <w:rPr>
                <w:rStyle w:val="Hyperlink"/>
                <w:noProof/>
              </w:rPr>
              <w:t>Volunteer Conditions</w:t>
            </w:r>
            <w:r>
              <w:rPr>
                <w:noProof/>
                <w:webHidden/>
              </w:rPr>
              <w:tab/>
            </w:r>
            <w:r>
              <w:rPr>
                <w:noProof/>
                <w:webHidden/>
              </w:rPr>
              <w:fldChar w:fldCharType="begin"/>
            </w:r>
            <w:r>
              <w:rPr>
                <w:noProof/>
                <w:webHidden/>
              </w:rPr>
              <w:instrText xml:space="preserve"> PAGEREF _Toc96680608 \h </w:instrText>
            </w:r>
            <w:r>
              <w:rPr>
                <w:noProof/>
                <w:webHidden/>
              </w:rPr>
            </w:r>
            <w:r>
              <w:rPr>
                <w:noProof/>
                <w:webHidden/>
              </w:rPr>
              <w:fldChar w:fldCharType="separate"/>
            </w:r>
            <w:r w:rsidR="00F661D0">
              <w:rPr>
                <w:noProof/>
                <w:webHidden/>
              </w:rPr>
              <w:t>12</w:t>
            </w:r>
            <w:r>
              <w:rPr>
                <w:noProof/>
                <w:webHidden/>
              </w:rPr>
              <w:fldChar w:fldCharType="end"/>
            </w:r>
          </w:hyperlink>
        </w:p>
        <w:p w14:paraId="0851049E" w14:textId="118228AD"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hyperlink w:anchor="_Toc96680609" w:history="1">
            <w:r w:rsidRPr="00295964">
              <w:rPr>
                <w:rStyle w:val="Hyperlink"/>
                <w:noProof/>
              </w:rPr>
              <w:t>5.</w:t>
            </w:r>
            <w:r>
              <w:rPr>
                <w:rFonts w:asciiTheme="minorHAnsi" w:eastAsiaTheme="minorEastAsia" w:hAnsiTheme="minorHAnsi" w:cstheme="minorBidi"/>
                <w:noProof/>
                <w:szCs w:val="22"/>
                <w:lang w:eastAsia="en-AU"/>
              </w:rPr>
              <w:tab/>
            </w:r>
            <w:r w:rsidRPr="00295964">
              <w:rPr>
                <w:rStyle w:val="Hyperlink"/>
                <w:noProof/>
              </w:rPr>
              <w:t>Communications &amp; Marketing</w:t>
            </w:r>
            <w:r>
              <w:rPr>
                <w:noProof/>
                <w:webHidden/>
              </w:rPr>
              <w:tab/>
            </w:r>
            <w:r>
              <w:rPr>
                <w:noProof/>
                <w:webHidden/>
              </w:rPr>
              <w:fldChar w:fldCharType="begin"/>
            </w:r>
            <w:r>
              <w:rPr>
                <w:noProof/>
                <w:webHidden/>
              </w:rPr>
              <w:instrText xml:space="preserve"> PAGEREF _Toc96680609 \h </w:instrText>
            </w:r>
            <w:r>
              <w:rPr>
                <w:noProof/>
                <w:webHidden/>
              </w:rPr>
            </w:r>
            <w:r>
              <w:rPr>
                <w:noProof/>
                <w:webHidden/>
              </w:rPr>
              <w:fldChar w:fldCharType="separate"/>
            </w:r>
            <w:r w:rsidR="00F661D0">
              <w:rPr>
                <w:noProof/>
                <w:webHidden/>
              </w:rPr>
              <w:t>14</w:t>
            </w:r>
            <w:r>
              <w:rPr>
                <w:noProof/>
                <w:webHidden/>
              </w:rPr>
              <w:fldChar w:fldCharType="end"/>
            </w:r>
          </w:hyperlink>
        </w:p>
        <w:p w14:paraId="272AD3E7" w14:textId="62D4473C"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hyperlink w:anchor="_Toc96680610" w:history="1">
            <w:r w:rsidRPr="00295964">
              <w:rPr>
                <w:rStyle w:val="Hyperlink"/>
                <w:noProof/>
              </w:rPr>
              <w:t>6.</w:t>
            </w:r>
            <w:r>
              <w:rPr>
                <w:rFonts w:asciiTheme="minorHAnsi" w:eastAsiaTheme="minorEastAsia" w:hAnsiTheme="minorHAnsi" w:cstheme="minorBidi"/>
                <w:noProof/>
                <w:szCs w:val="22"/>
                <w:lang w:eastAsia="en-AU"/>
              </w:rPr>
              <w:tab/>
            </w:r>
            <w:r w:rsidRPr="00295964">
              <w:rPr>
                <w:rStyle w:val="Hyperlink"/>
                <w:noProof/>
              </w:rPr>
              <w:t>Internal Grievance Resolution</w:t>
            </w:r>
            <w:r>
              <w:rPr>
                <w:noProof/>
                <w:webHidden/>
              </w:rPr>
              <w:tab/>
            </w:r>
            <w:r>
              <w:rPr>
                <w:noProof/>
                <w:webHidden/>
              </w:rPr>
              <w:fldChar w:fldCharType="begin"/>
            </w:r>
            <w:r>
              <w:rPr>
                <w:noProof/>
                <w:webHidden/>
              </w:rPr>
              <w:instrText xml:space="preserve"> PAGEREF _Toc96680610 \h </w:instrText>
            </w:r>
            <w:r>
              <w:rPr>
                <w:noProof/>
                <w:webHidden/>
              </w:rPr>
            </w:r>
            <w:r>
              <w:rPr>
                <w:noProof/>
                <w:webHidden/>
              </w:rPr>
              <w:fldChar w:fldCharType="separate"/>
            </w:r>
            <w:r w:rsidR="00F661D0">
              <w:rPr>
                <w:noProof/>
                <w:webHidden/>
              </w:rPr>
              <w:t>16</w:t>
            </w:r>
            <w:r>
              <w:rPr>
                <w:noProof/>
                <w:webHidden/>
              </w:rPr>
              <w:fldChar w:fldCharType="end"/>
            </w:r>
          </w:hyperlink>
        </w:p>
        <w:p w14:paraId="311008BB" w14:textId="7EE92146" w:rsidR="00E134A9" w:rsidRDefault="00E134A9">
          <w:pPr>
            <w:pStyle w:val="TOC1"/>
            <w:tabs>
              <w:tab w:val="left" w:pos="440"/>
              <w:tab w:val="right" w:leader="dot" w:pos="9016"/>
            </w:tabs>
            <w:rPr>
              <w:rFonts w:asciiTheme="minorHAnsi" w:eastAsiaTheme="minorEastAsia" w:hAnsiTheme="minorHAnsi" w:cstheme="minorBidi"/>
              <w:noProof/>
              <w:szCs w:val="22"/>
              <w:lang w:eastAsia="en-AU"/>
            </w:rPr>
          </w:pPr>
          <w:hyperlink w:anchor="_Toc96680611" w:history="1">
            <w:r w:rsidRPr="00295964">
              <w:rPr>
                <w:rStyle w:val="Hyperlink"/>
                <w:noProof/>
              </w:rPr>
              <w:t>7.</w:t>
            </w:r>
            <w:r>
              <w:rPr>
                <w:rFonts w:asciiTheme="minorHAnsi" w:eastAsiaTheme="minorEastAsia" w:hAnsiTheme="minorHAnsi" w:cstheme="minorBidi"/>
                <w:noProof/>
                <w:szCs w:val="22"/>
                <w:lang w:eastAsia="en-AU"/>
              </w:rPr>
              <w:tab/>
            </w:r>
            <w:r w:rsidRPr="00295964">
              <w:rPr>
                <w:rStyle w:val="Hyperlink"/>
                <w:noProof/>
              </w:rPr>
              <w:t>Financial Management</w:t>
            </w:r>
            <w:r>
              <w:rPr>
                <w:noProof/>
                <w:webHidden/>
              </w:rPr>
              <w:tab/>
            </w:r>
            <w:r>
              <w:rPr>
                <w:noProof/>
                <w:webHidden/>
              </w:rPr>
              <w:fldChar w:fldCharType="begin"/>
            </w:r>
            <w:r>
              <w:rPr>
                <w:noProof/>
                <w:webHidden/>
              </w:rPr>
              <w:instrText xml:space="preserve"> PAGEREF _Toc96680611 \h </w:instrText>
            </w:r>
            <w:r>
              <w:rPr>
                <w:noProof/>
                <w:webHidden/>
              </w:rPr>
            </w:r>
            <w:r>
              <w:rPr>
                <w:noProof/>
                <w:webHidden/>
              </w:rPr>
              <w:fldChar w:fldCharType="separate"/>
            </w:r>
            <w:r w:rsidR="00F661D0">
              <w:rPr>
                <w:noProof/>
                <w:webHidden/>
              </w:rPr>
              <w:t>17</w:t>
            </w:r>
            <w:r>
              <w:rPr>
                <w:noProof/>
                <w:webHidden/>
              </w:rPr>
              <w:fldChar w:fldCharType="end"/>
            </w:r>
          </w:hyperlink>
        </w:p>
        <w:p w14:paraId="7F4BC822" w14:textId="4F2BB02B" w:rsidR="00000710" w:rsidRPr="00D07BE8" w:rsidRDefault="00E134A9" w:rsidP="00103CC6">
          <w:pPr>
            <w:rPr>
              <w:rFonts w:ascii="Arial" w:hAnsi="Arial" w:cs="Arial"/>
            </w:rPr>
          </w:pPr>
          <w:r>
            <w:rPr>
              <w:rFonts w:ascii="Arial" w:hAnsi="Arial" w:cs="Arial"/>
              <w:szCs w:val="20"/>
            </w:rPr>
            <w:fldChar w:fldCharType="end"/>
          </w:r>
        </w:p>
      </w:sdtContent>
    </w:sdt>
    <w:p w14:paraId="6BC20744" w14:textId="4F146ABD" w:rsidR="00000710" w:rsidRPr="00D07BE8" w:rsidRDefault="00000710" w:rsidP="00103CC6">
      <w:pPr>
        <w:pStyle w:val="bullet"/>
        <w:jc w:val="left"/>
      </w:pPr>
    </w:p>
    <w:p w14:paraId="51714696" w14:textId="2C75B231" w:rsidR="00A96544" w:rsidRPr="00D07BE8" w:rsidRDefault="00000710" w:rsidP="00653178">
      <w:pPr>
        <w:pStyle w:val="heading1nonumber0"/>
        <w:numPr>
          <w:ilvl w:val="0"/>
          <w:numId w:val="17"/>
        </w:numPr>
        <w:jc w:val="left"/>
      </w:pPr>
      <w:bookmarkStart w:id="1" w:name="_Toc96680605"/>
      <w:r w:rsidRPr="00D07BE8">
        <w:t>G</w:t>
      </w:r>
      <w:r w:rsidR="00A96544" w:rsidRPr="00D07BE8">
        <w:t>overnance</w:t>
      </w:r>
      <w:bookmarkEnd w:id="0"/>
      <w:bookmarkEnd w:id="1"/>
    </w:p>
    <w:p w14:paraId="01ADCCC0" w14:textId="77777777" w:rsidR="00A96544" w:rsidRPr="00D07BE8" w:rsidRDefault="00A96544" w:rsidP="00103CC6">
      <w:pPr>
        <w:spacing w:before="60" w:after="120" w:line="240" w:lineRule="auto"/>
        <w:rPr>
          <w:rStyle w:val="instructionsChar"/>
          <w:szCs w:val="22"/>
        </w:rPr>
      </w:pPr>
      <w:r w:rsidRPr="00D07BE8">
        <w:rPr>
          <w:rStyle w:val="instructionsChar"/>
          <w:i w:val="0"/>
          <w:color w:val="auto"/>
          <w:szCs w:val="22"/>
        </w:rPr>
        <w:t>This organisation is governed in accordance with the</w:t>
      </w:r>
      <w:r w:rsidRPr="00D07BE8">
        <w:rPr>
          <w:rStyle w:val="instructionsChar"/>
          <w:color w:val="auto"/>
          <w:szCs w:val="22"/>
        </w:rPr>
        <w:t xml:space="preserve"> </w:t>
      </w:r>
      <w:r w:rsidRPr="00D07BE8">
        <w:rPr>
          <w:rStyle w:val="instructionsChar"/>
          <w:szCs w:val="22"/>
        </w:rPr>
        <w:t xml:space="preserve">&lt;insert name of Constitution&gt;. </w:t>
      </w:r>
    </w:p>
    <w:p w14:paraId="03949694" w14:textId="77777777" w:rsidR="00A96544" w:rsidRPr="00D07BE8" w:rsidRDefault="00A96544" w:rsidP="00103CC6">
      <w:pPr>
        <w:spacing w:before="60" w:after="120" w:line="240" w:lineRule="auto"/>
        <w:rPr>
          <w:rFonts w:ascii="Arial" w:eastAsia="MS Mincho" w:hAnsi="Arial" w:cs="Arial"/>
          <w:lang w:val="en-US"/>
        </w:rPr>
      </w:pPr>
      <w:r w:rsidRPr="00D07BE8">
        <w:rPr>
          <w:rFonts w:ascii="Arial" w:eastAsia="MS Mincho" w:hAnsi="Arial" w:cs="Arial"/>
          <w:lang w:val="en-US"/>
        </w:rPr>
        <w:t xml:space="preserve">The </w:t>
      </w:r>
      <w:r w:rsidRPr="00C42766">
        <w:rPr>
          <w:rStyle w:val="instructionsChar"/>
        </w:rPr>
        <w:t>Board / Management Committee</w:t>
      </w:r>
      <w:r w:rsidRPr="00D07BE8">
        <w:rPr>
          <w:rFonts w:ascii="Arial" w:eastAsia="MS Mincho" w:hAnsi="Arial" w:cs="Arial"/>
          <w:color w:val="1F497D" w:themeColor="text2"/>
          <w:lang w:val="en-US"/>
        </w:rPr>
        <w:t xml:space="preserve"> </w:t>
      </w:r>
      <w:r w:rsidRPr="00D07BE8">
        <w:rPr>
          <w:rFonts w:ascii="Arial" w:eastAsia="MS Mincho" w:hAnsi="Arial" w:cs="Arial"/>
          <w:lang w:val="en-US"/>
        </w:rPr>
        <w:t xml:space="preserve">works collaboratively to achieve the </w:t>
      </w:r>
      <w:proofErr w:type="spellStart"/>
      <w:r w:rsidRPr="00D07BE8">
        <w:rPr>
          <w:rFonts w:ascii="Arial" w:eastAsia="MS Mincho" w:hAnsi="Arial" w:cs="Arial"/>
          <w:lang w:val="en-US"/>
        </w:rPr>
        <w:t>organisation’s</w:t>
      </w:r>
      <w:proofErr w:type="spellEnd"/>
      <w:r w:rsidRPr="00D07BE8">
        <w:rPr>
          <w:rFonts w:ascii="Arial" w:eastAsia="MS Mincho" w:hAnsi="Arial" w:cs="Arial"/>
          <w:lang w:val="en-US"/>
        </w:rPr>
        <w:t xml:space="preserve"> objectives, determine the strategic direction, vision, and mission, and operate in accordance with our values.  </w:t>
      </w:r>
    </w:p>
    <w:p w14:paraId="7661616A" w14:textId="77777777" w:rsidR="00A96544" w:rsidRPr="00D07BE8" w:rsidRDefault="00A96544" w:rsidP="00103CC6">
      <w:pPr>
        <w:spacing w:before="60" w:after="120" w:line="240" w:lineRule="auto"/>
        <w:rPr>
          <w:rFonts w:ascii="Arial" w:eastAsia="MS Mincho" w:hAnsi="Arial" w:cs="Arial"/>
          <w:lang w:val="en-US"/>
        </w:rPr>
      </w:pPr>
      <w:r w:rsidRPr="00D07BE8">
        <w:rPr>
          <w:rFonts w:ascii="Arial" w:eastAsia="MS Mincho" w:hAnsi="Arial" w:cs="Arial"/>
          <w:lang w:val="en-US"/>
        </w:rPr>
        <w:t xml:space="preserve">The </w:t>
      </w:r>
      <w:r w:rsidRPr="00C42766">
        <w:rPr>
          <w:rStyle w:val="instructionsChar"/>
        </w:rPr>
        <w:t>Board / Management Committee</w:t>
      </w:r>
      <w:r w:rsidRPr="00D07BE8">
        <w:rPr>
          <w:rFonts w:ascii="Arial" w:eastAsia="MS Mincho" w:hAnsi="Arial" w:cs="Arial"/>
          <w:lang w:val="en-US"/>
        </w:rPr>
        <w:t xml:space="preserve"> is responsible for the strategy and risk management of the </w:t>
      </w:r>
      <w:proofErr w:type="spellStart"/>
      <w:r w:rsidRPr="00D07BE8">
        <w:rPr>
          <w:rFonts w:ascii="Arial" w:eastAsia="MS Mincho" w:hAnsi="Arial" w:cs="Arial"/>
          <w:lang w:val="en-US"/>
        </w:rPr>
        <w:t>organisation</w:t>
      </w:r>
      <w:proofErr w:type="spellEnd"/>
      <w:r w:rsidRPr="00D07BE8">
        <w:rPr>
          <w:rFonts w:ascii="Arial" w:eastAsia="MS Mincho" w:hAnsi="Arial" w:cs="Arial"/>
          <w:lang w:val="en-US"/>
        </w:rPr>
        <w:t xml:space="preserve">, including achievement of performance and financial targets.   It works with other volunteers to carry out any day-to-day operation of the </w:t>
      </w:r>
      <w:proofErr w:type="spellStart"/>
      <w:r w:rsidRPr="00D07BE8">
        <w:rPr>
          <w:rFonts w:ascii="Arial" w:eastAsia="MS Mincho" w:hAnsi="Arial" w:cs="Arial"/>
          <w:lang w:val="en-US"/>
        </w:rPr>
        <w:t>organisation</w:t>
      </w:r>
      <w:proofErr w:type="spellEnd"/>
      <w:r w:rsidRPr="00D07BE8">
        <w:rPr>
          <w:rFonts w:ascii="Arial" w:eastAsia="MS Mincho" w:hAnsi="Arial" w:cs="Arial"/>
          <w:lang w:val="en-US"/>
        </w:rPr>
        <w:t xml:space="preserve">.  </w:t>
      </w:r>
    </w:p>
    <w:p w14:paraId="10E31271" w14:textId="77777777" w:rsidR="00A96544" w:rsidRPr="00D07BE8" w:rsidRDefault="00A96544" w:rsidP="00103CC6">
      <w:pPr>
        <w:spacing w:before="60" w:after="120" w:line="240" w:lineRule="auto"/>
        <w:rPr>
          <w:rFonts w:ascii="Arial" w:eastAsia="MS Mincho" w:hAnsi="Arial" w:cs="Arial"/>
          <w:lang w:val="en-US"/>
        </w:rPr>
      </w:pPr>
      <w:r w:rsidRPr="00D07BE8">
        <w:rPr>
          <w:rFonts w:ascii="Arial" w:eastAsia="MS Mincho" w:hAnsi="Arial" w:cs="Arial"/>
          <w:lang w:val="en-US"/>
        </w:rPr>
        <w:t xml:space="preserve">The </w:t>
      </w:r>
      <w:r w:rsidRPr="00C42766">
        <w:rPr>
          <w:rStyle w:val="instructionsChar"/>
        </w:rPr>
        <w:t>Board / Management Committee</w:t>
      </w:r>
      <w:r w:rsidRPr="00D07BE8">
        <w:rPr>
          <w:rFonts w:ascii="Arial" w:eastAsia="MS Mincho" w:hAnsi="Arial" w:cs="Arial"/>
          <w:lang w:val="en-US"/>
        </w:rPr>
        <w:t xml:space="preserve"> should:</w:t>
      </w:r>
    </w:p>
    <w:p w14:paraId="724735D1" w14:textId="77777777" w:rsidR="00A96544" w:rsidRPr="00D07BE8" w:rsidRDefault="00A96544" w:rsidP="00103CC6">
      <w:pPr>
        <w:numPr>
          <w:ilvl w:val="0"/>
          <w:numId w:val="8"/>
        </w:numPr>
        <w:spacing w:before="60" w:after="120" w:line="240" w:lineRule="auto"/>
        <w:rPr>
          <w:rFonts w:ascii="Arial" w:eastAsia="MS Mincho" w:hAnsi="Arial" w:cs="Arial"/>
          <w:color w:val="231F20"/>
          <w:lang w:val="en-US"/>
        </w:rPr>
      </w:pPr>
      <w:r w:rsidRPr="00D07BE8">
        <w:rPr>
          <w:rFonts w:ascii="Arial" w:eastAsia="MS Mincho" w:hAnsi="Arial" w:cs="Arial"/>
          <w:lang w:val="en-US"/>
        </w:rPr>
        <w:t>Establish an effective Board including evaluation of its performance, training and development and implementation of continuous improvement actions</w:t>
      </w:r>
    </w:p>
    <w:p w14:paraId="30E878AE" w14:textId="77777777" w:rsidR="00A96544" w:rsidRPr="00D07BE8" w:rsidRDefault="00A96544" w:rsidP="00103CC6">
      <w:pPr>
        <w:numPr>
          <w:ilvl w:val="0"/>
          <w:numId w:val="8"/>
        </w:numPr>
        <w:spacing w:before="60" w:after="120" w:line="240" w:lineRule="auto"/>
        <w:rPr>
          <w:rFonts w:ascii="Arial" w:eastAsia="MS Mincho" w:hAnsi="Arial" w:cs="Arial"/>
          <w:color w:val="231F20"/>
          <w:lang w:val="en-US"/>
        </w:rPr>
      </w:pPr>
      <w:r w:rsidRPr="00D07BE8">
        <w:rPr>
          <w:rFonts w:ascii="Arial" w:eastAsia="MS Mincho" w:hAnsi="Arial" w:cs="Arial"/>
          <w:lang w:val="en-US"/>
        </w:rPr>
        <w:t xml:space="preserve">Approve policies and strategic plans of the </w:t>
      </w:r>
      <w:proofErr w:type="spellStart"/>
      <w:r w:rsidRPr="00D07BE8">
        <w:rPr>
          <w:rFonts w:ascii="Arial" w:eastAsia="MS Mincho" w:hAnsi="Arial" w:cs="Arial"/>
          <w:lang w:val="en-US"/>
        </w:rPr>
        <w:t>organisation</w:t>
      </w:r>
      <w:proofErr w:type="spellEnd"/>
    </w:p>
    <w:p w14:paraId="616A7876" w14:textId="77777777" w:rsidR="00A96544" w:rsidRPr="00D07BE8" w:rsidRDefault="00A96544" w:rsidP="00103CC6">
      <w:pPr>
        <w:numPr>
          <w:ilvl w:val="0"/>
          <w:numId w:val="8"/>
        </w:numPr>
        <w:spacing w:before="60" w:after="120" w:line="240" w:lineRule="auto"/>
        <w:rPr>
          <w:rFonts w:ascii="Arial" w:eastAsia="MS Mincho" w:hAnsi="Arial" w:cs="Arial"/>
          <w:lang w:val="en-US"/>
        </w:rPr>
      </w:pPr>
      <w:r w:rsidRPr="00D07BE8">
        <w:rPr>
          <w:rFonts w:ascii="Arial" w:eastAsia="MS Mincho" w:hAnsi="Arial" w:cs="Arial"/>
          <w:bCs/>
          <w:color w:val="000000"/>
          <w:lang w:val="en-US"/>
        </w:rPr>
        <w:t>Establish an effective risk management system</w:t>
      </w:r>
    </w:p>
    <w:p w14:paraId="4C9C2B1F" w14:textId="1C888A85" w:rsidR="00A96544" w:rsidRPr="00D07BE8" w:rsidRDefault="00A96544" w:rsidP="00103CC6">
      <w:pPr>
        <w:numPr>
          <w:ilvl w:val="0"/>
          <w:numId w:val="8"/>
        </w:numPr>
        <w:spacing w:before="60" w:after="120" w:line="240" w:lineRule="auto"/>
        <w:rPr>
          <w:rFonts w:ascii="Arial" w:eastAsia="MS Mincho" w:hAnsi="Arial" w:cs="Arial"/>
          <w:lang w:val="en-US"/>
        </w:rPr>
      </w:pPr>
      <w:r w:rsidRPr="00D07BE8">
        <w:rPr>
          <w:rFonts w:ascii="Arial" w:eastAsia="MS Mincho" w:hAnsi="Arial" w:cs="Arial"/>
          <w:bCs/>
          <w:color w:val="000000"/>
          <w:lang w:val="en-US"/>
        </w:rPr>
        <w:t xml:space="preserve">Determine </w:t>
      </w:r>
      <w:r w:rsidRPr="00D07BE8">
        <w:rPr>
          <w:rFonts w:ascii="Arial" w:eastAsia="MS Mincho" w:hAnsi="Arial" w:cs="Arial"/>
          <w:bCs/>
          <w:lang w:val="en-US"/>
        </w:rPr>
        <w:t>delegations of authority and establish effective internal controls</w:t>
      </w:r>
    </w:p>
    <w:p w14:paraId="1E2F1F74" w14:textId="1A196E43" w:rsidR="00A96544" w:rsidRPr="00D07BE8" w:rsidRDefault="00A96544" w:rsidP="00103CC6">
      <w:pPr>
        <w:numPr>
          <w:ilvl w:val="0"/>
          <w:numId w:val="8"/>
        </w:numPr>
        <w:spacing w:before="60" w:after="120" w:line="240" w:lineRule="auto"/>
        <w:rPr>
          <w:rFonts w:ascii="Arial" w:eastAsia="MS Mincho" w:hAnsi="Arial" w:cs="Arial"/>
          <w:color w:val="231F20"/>
          <w:lang w:val="en-US"/>
        </w:rPr>
      </w:pPr>
      <w:r w:rsidRPr="00D07BE8">
        <w:rPr>
          <w:rFonts w:ascii="Arial" w:eastAsia="MS Mincho" w:hAnsi="Arial" w:cs="Arial"/>
          <w:lang w:val="en-US"/>
        </w:rPr>
        <w:t>Approve and monitor financial budgets</w:t>
      </w:r>
    </w:p>
    <w:p w14:paraId="10D65ACB" w14:textId="31AF0D45" w:rsidR="00A96544" w:rsidRPr="00D07BE8" w:rsidRDefault="00A96544" w:rsidP="00103CC6">
      <w:pPr>
        <w:numPr>
          <w:ilvl w:val="0"/>
          <w:numId w:val="8"/>
        </w:numPr>
        <w:spacing w:before="60" w:after="120" w:line="240" w:lineRule="auto"/>
        <w:rPr>
          <w:rFonts w:ascii="Arial" w:eastAsia="MS Mincho" w:hAnsi="Arial" w:cs="Arial"/>
          <w:lang w:val="en-US"/>
        </w:rPr>
      </w:pPr>
      <w:r w:rsidRPr="00D07BE8">
        <w:rPr>
          <w:rFonts w:ascii="Arial" w:eastAsia="MS Mincho" w:hAnsi="Arial" w:cs="Arial"/>
          <w:lang w:val="en-US"/>
        </w:rPr>
        <w:t xml:space="preserve">Consider and approve financial and statutory reporting </w:t>
      </w:r>
    </w:p>
    <w:p w14:paraId="0A65D353" w14:textId="52C1F293" w:rsidR="00A96544" w:rsidRPr="00D07BE8" w:rsidRDefault="00A96544" w:rsidP="00103CC6">
      <w:pPr>
        <w:numPr>
          <w:ilvl w:val="0"/>
          <w:numId w:val="8"/>
        </w:numPr>
        <w:spacing w:before="60" w:after="120" w:line="240" w:lineRule="auto"/>
        <w:rPr>
          <w:rFonts w:ascii="Arial" w:eastAsia="MS Mincho" w:hAnsi="Arial" w:cs="Arial"/>
          <w:color w:val="231F20"/>
          <w:lang w:val="en-US"/>
        </w:rPr>
      </w:pPr>
      <w:r w:rsidRPr="00D07BE8">
        <w:rPr>
          <w:rFonts w:ascii="Arial" w:eastAsia="MS Mincho" w:hAnsi="Arial" w:cs="Arial"/>
          <w:lang w:val="en-US"/>
        </w:rPr>
        <w:t>Monitor performance</w:t>
      </w:r>
    </w:p>
    <w:p w14:paraId="7F68C5C1" w14:textId="60C1744F" w:rsidR="00A96544" w:rsidRPr="00D07BE8" w:rsidRDefault="00A96544" w:rsidP="00103CC6">
      <w:pPr>
        <w:numPr>
          <w:ilvl w:val="0"/>
          <w:numId w:val="8"/>
        </w:numPr>
        <w:spacing w:before="60" w:after="120" w:line="240" w:lineRule="auto"/>
        <w:rPr>
          <w:rFonts w:ascii="Arial" w:eastAsia="MS Mincho" w:hAnsi="Arial" w:cs="Arial"/>
          <w:color w:val="231F20"/>
          <w:lang w:val="en-US"/>
        </w:rPr>
      </w:pPr>
      <w:r w:rsidRPr="00D07BE8">
        <w:rPr>
          <w:rFonts w:ascii="Arial" w:eastAsia="MS Mincho" w:hAnsi="Arial" w:cs="Arial"/>
          <w:lang w:val="en-US"/>
        </w:rPr>
        <w:t>Monitor compliance with external legislation and regulation as well as internal policies</w:t>
      </w:r>
    </w:p>
    <w:p w14:paraId="71777C90" w14:textId="2F2C28C9" w:rsidR="00A96544" w:rsidRPr="00D07BE8" w:rsidRDefault="00A96544" w:rsidP="00103CC6">
      <w:pPr>
        <w:numPr>
          <w:ilvl w:val="0"/>
          <w:numId w:val="8"/>
        </w:numPr>
        <w:spacing w:before="60" w:after="120" w:line="240" w:lineRule="auto"/>
        <w:rPr>
          <w:rFonts w:ascii="Arial" w:eastAsia="MS Mincho" w:hAnsi="Arial" w:cs="Arial"/>
          <w:lang w:val="en-US"/>
        </w:rPr>
      </w:pPr>
      <w:r w:rsidRPr="00D07BE8">
        <w:rPr>
          <w:rFonts w:ascii="Arial" w:eastAsia="MS Mincho" w:hAnsi="Arial" w:cs="Arial"/>
          <w:bCs/>
          <w:color w:val="000000"/>
          <w:lang w:val="en-US"/>
        </w:rPr>
        <w:t xml:space="preserve">Manage grievances that may arise </w:t>
      </w:r>
      <w:r w:rsidRPr="00D07BE8">
        <w:rPr>
          <w:rFonts w:ascii="Arial" w:eastAsia="MS Mincho" w:hAnsi="Arial" w:cs="Arial"/>
          <w:lang w:val="en-US"/>
        </w:rPr>
        <w:t xml:space="preserve">between Board members, volunteers, members of the public or service users. </w:t>
      </w:r>
    </w:p>
    <w:p w14:paraId="6CD691A6" w14:textId="7A64473D" w:rsidR="002476E6" w:rsidRDefault="002476E6" w:rsidP="002476E6">
      <w:pPr>
        <w:pStyle w:val="Heading4"/>
        <w:ind w:left="0"/>
        <w:jc w:val="left"/>
        <w:rPr>
          <w:rFonts w:eastAsia="MS Mincho"/>
          <w:szCs w:val="22"/>
          <w:lang w:val="en-US"/>
        </w:rPr>
      </w:pPr>
    </w:p>
    <w:p w14:paraId="0FF29F78" w14:textId="740DF248" w:rsidR="00A96544" w:rsidRDefault="009929A9" w:rsidP="002476E6">
      <w:pPr>
        <w:pStyle w:val="Heading4"/>
        <w:ind w:left="0"/>
        <w:jc w:val="left"/>
        <w:rPr>
          <w:i w:val="0"/>
          <w:iCs w:val="0"/>
          <w:color w:val="C00000"/>
          <w:sz w:val="24"/>
          <w:szCs w:val="24"/>
        </w:rPr>
      </w:pPr>
      <w:r>
        <w:rPr>
          <w:noProof/>
          <w:color w:val="C00000"/>
        </w:rPr>
        <mc:AlternateContent>
          <mc:Choice Requires="wps">
            <w:drawing>
              <wp:anchor distT="0" distB="0" distL="114300" distR="114300" simplePos="0" relativeHeight="251668480" behindDoc="0" locked="0" layoutInCell="1" allowOverlap="1" wp14:anchorId="0C407DF6" wp14:editId="7F1F7DB3">
                <wp:simplePos x="0" y="0"/>
                <wp:positionH relativeFrom="column">
                  <wp:posOffset>-104775</wp:posOffset>
                </wp:positionH>
                <wp:positionV relativeFrom="paragraph">
                  <wp:posOffset>49530</wp:posOffset>
                </wp:positionV>
                <wp:extent cx="6010275" cy="34004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010275" cy="3400425"/>
                        </a:xfrm>
                        <a:prstGeom prst="rect">
                          <a:avLst/>
                        </a:prstGeom>
                        <a:noFill/>
                        <a:ln>
                          <a:solidFill>
                            <a:srgbClr val="F176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92D69" id="Rectangle 11" o:spid="_x0000_s1026" style="position:absolute;margin-left:-8.25pt;margin-top:3.9pt;width:473.25pt;height:26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" filled="f" strokecolor="#f17627" strokeweight="2pt"/>
            </w:pict>
          </mc:Fallback>
        </mc:AlternateContent>
      </w:r>
      <w:r w:rsidR="00A96544" w:rsidRPr="00F232E9">
        <w:rPr>
          <w:i w:val="0"/>
          <w:iCs w:val="0"/>
          <w:color w:val="C00000"/>
          <w:sz w:val="24"/>
          <w:szCs w:val="24"/>
        </w:rPr>
        <w:t>Whistle blower</w:t>
      </w:r>
    </w:p>
    <w:p w14:paraId="44224655" w14:textId="2CDA9E00" w:rsidR="002476E6" w:rsidRPr="002476E6" w:rsidRDefault="002476E6" w:rsidP="00103CC6">
      <w:pPr>
        <w:spacing w:line="240" w:lineRule="auto"/>
        <w:rPr>
          <w:rStyle w:val="instructionsChar"/>
          <w:b/>
          <w:i w:val="0"/>
          <w:iCs/>
          <w:color w:val="F17627"/>
          <w:szCs w:val="22"/>
        </w:rPr>
      </w:pPr>
      <w:r>
        <w:rPr>
          <w:rStyle w:val="instructionsChar"/>
          <w:b/>
          <w:i w:val="0"/>
          <w:iCs/>
          <w:color w:val="F17627"/>
          <w:szCs w:val="22"/>
        </w:rPr>
        <w:t xml:space="preserve">GUIDANCE NOTE | </w:t>
      </w:r>
      <w:r w:rsidR="00A96544" w:rsidRPr="00F232E9">
        <w:rPr>
          <w:rStyle w:val="instructionsChar"/>
          <w:i w:val="0"/>
          <w:iCs/>
          <w:color w:val="auto"/>
          <w:szCs w:val="22"/>
        </w:rPr>
        <w:t xml:space="preserve">Some VIOs may be required to comply with the </w:t>
      </w:r>
      <w:proofErr w:type="spellStart"/>
      <w:r w:rsidR="00A96544" w:rsidRPr="00F232E9">
        <w:rPr>
          <w:rStyle w:val="instructionsChar"/>
          <w:i w:val="0"/>
          <w:iCs/>
          <w:color w:val="auto"/>
          <w:szCs w:val="22"/>
        </w:rPr>
        <w:t>Whistleblower</w:t>
      </w:r>
      <w:proofErr w:type="spellEnd"/>
      <w:r w:rsidR="00A96544" w:rsidRPr="00F232E9">
        <w:rPr>
          <w:rStyle w:val="instructionsChar"/>
          <w:i w:val="0"/>
          <w:iCs/>
          <w:color w:val="auto"/>
          <w:szCs w:val="22"/>
        </w:rPr>
        <w:t xml:space="preserve"> protection laws under the Corporations Act 2001 (</w:t>
      </w:r>
      <w:proofErr w:type="spellStart"/>
      <w:r w:rsidR="00A96544" w:rsidRPr="00F232E9">
        <w:rPr>
          <w:rStyle w:val="instructionsChar"/>
          <w:i w:val="0"/>
          <w:iCs/>
          <w:color w:val="auto"/>
          <w:szCs w:val="22"/>
        </w:rPr>
        <w:t>Cth</w:t>
      </w:r>
      <w:proofErr w:type="spellEnd"/>
      <w:r w:rsidR="00A96544" w:rsidRPr="00F232E9">
        <w:rPr>
          <w:rStyle w:val="instructionsChar"/>
          <w:i w:val="0"/>
          <w:iCs/>
          <w:color w:val="auto"/>
          <w:szCs w:val="22"/>
        </w:rPr>
        <w:t>) (Corporations Act).  This legislation applies to corporations which meet the definition of a ‘trading or financial corporation’ under the Australian Constitution.  More information on this definition is available</w:t>
      </w:r>
      <w:r>
        <w:rPr>
          <w:rStyle w:val="instructionsChar"/>
          <w:i w:val="0"/>
          <w:iCs/>
          <w:color w:val="auto"/>
          <w:szCs w:val="22"/>
        </w:rPr>
        <w:t xml:space="preserve"> </w:t>
      </w:r>
      <w:hyperlink r:id="rId17" w:history="1">
        <w:r w:rsidRPr="002476E6">
          <w:rPr>
            <w:rStyle w:val="Hyperlink"/>
            <w:rFonts w:ascii="Arial" w:hAnsi="Arial" w:cs="Arial"/>
            <w:iCs/>
          </w:rPr>
          <w:t>here</w:t>
        </w:r>
      </w:hyperlink>
      <w:r>
        <w:rPr>
          <w:rStyle w:val="instructionsChar"/>
          <w:i w:val="0"/>
          <w:iCs/>
          <w:color w:val="auto"/>
          <w:szCs w:val="22"/>
        </w:rPr>
        <w:t xml:space="preserve">. </w:t>
      </w:r>
    </w:p>
    <w:p w14:paraId="4A7B1DEA" w14:textId="77777777" w:rsidR="00A96544" w:rsidRPr="00F232E9" w:rsidRDefault="00A96544" w:rsidP="00103CC6">
      <w:pPr>
        <w:spacing w:line="240" w:lineRule="auto"/>
        <w:rPr>
          <w:rFonts w:ascii="Arial" w:eastAsia="Times New Roman" w:hAnsi="Arial" w:cs="Arial"/>
          <w:iCs/>
        </w:rPr>
      </w:pPr>
      <w:r w:rsidRPr="00F232E9">
        <w:rPr>
          <w:rStyle w:val="instructionsChar"/>
          <w:i w:val="0"/>
          <w:iCs/>
          <w:color w:val="auto"/>
          <w:szCs w:val="22"/>
        </w:rPr>
        <w:t xml:space="preserve">The legal requirements are very stringent, and the penalties can be significant. It is recommended that organisations determine if these provisions apply to them and seek legal advice if required.  More information </w:t>
      </w:r>
      <w:r w:rsidRPr="00F232E9">
        <w:rPr>
          <w:rFonts w:ascii="Arial" w:eastAsia="Times New Roman" w:hAnsi="Arial" w:cs="Arial"/>
          <w:iCs/>
        </w:rPr>
        <w:t>is available from:</w:t>
      </w:r>
    </w:p>
    <w:p w14:paraId="7037853A" w14:textId="1EE982F4" w:rsidR="00A96544" w:rsidRPr="00F232E9" w:rsidRDefault="00A96544" w:rsidP="00103CC6">
      <w:pPr>
        <w:pStyle w:val="ListParagraph"/>
        <w:numPr>
          <w:ilvl w:val="0"/>
          <w:numId w:val="14"/>
        </w:numPr>
        <w:spacing w:after="0" w:line="240" w:lineRule="auto"/>
        <w:rPr>
          <w:rFonts w:ascii="Arial" w:eastAsia="Times New Roman" w:hAnsi="Arial" w:cs="Arial"/>
          <w:iCs/>
        </w:rPr>
      </w:pPr>
      <w:r w:rsidRPr="00F232E9">
        <w:rPr>
          <w:rFonts w:ascii="Arial" w:eastAsia="Times New Roman" w:hAnsi="Arial" w:cs="Arial"/>
          <w:iCs/>
        </w:rPr>
        <w:t xml:space="preserve">Australian Securities and Investments Commission (ASIC): </w:t>
      </w:r>
      <w:r w:rsidR="000F00F8">
        <w:rPr>
          <w:rFonts w:ascii="Arial" w:eastAsia="Times New Roman" w:hAnsi="Arial" w:cs="Arial"/>
          <w:iCs/>
        </w:rPr>
        <w:fldChar w:fldCharType="begin"/>
      </w:r>
      <w:r w:rsidR="000F00F8">
        <w:rPr>
          <w:rFonts w:ascii="Arial" w:eastAsia="Times New Roman" w:hAnsi="Arial" w:cs="Arial"/>
          <w:iCs/>
        </w:rPr>
        <w:instrText xml:space="preserve"> HYPERLINK "https://asic.gov.au/regulatory-resources/find-a-document/regulatory-guides/rg-270-whistleblower-policies/" </w:instrText>
      </w:r>
      <w:r w:rsidR="000F00F8">
        <w:rPr>
          <w:rFonts w:ascii="Arial" w:eastAsia="Times New Roman" w:hAnsi="Arial" w:cs="Arial"/>
          <w:iCs/>
        </w:rPr>
      </w:r>
      <w:r w:rsidR="000F00F8">
        <w:rPr>
          <w:rFonts w:ascii="Arial" w:eastAsia="Times New Roman" w:hAnsi="Arial" w:cs="Arial"/>
          <w:iCs/>
        </w:rPr>
        <w:fldChar w:fldCharType="separate"/>
      </w:r>
      <w:r w:rsidR="000F00F8" w:rsidRPr="000F00F8">
        <w:rPr>
          <w:rStyle w:val="Hyperlink"/>
          <w:rFonts w:ascii="Arial" w:eastAsia="Times New Roman" w:hAnsi="Arial" w:cs="Arial"/>
          <w:iCs/>
        </w:rPr>
        <w:t>https://asic.gov.au/regulatory-resources/find-a-document/regulatory-guides/rg-270-whistleblower-policies/</w:t>
      </w:r>
      <w:r w:rsidR="000F00F8">
        <w:rPr>
          <w:rFonts w:ascii="Arial" w:eastAsia="Times New Roman" w:hAnsi="Arial" w:cs="Arial"/>
          <w:iCs/>
        </w:rPr>
        <w:fldChar w:fldCharType="end"/>
      </w:r>
    </w:p>
    <w:p w14:paraId="1CFEFF81" w14:textId="0A5AE18A" w:rsidR="00A96544" w:rsidRPr="00F232E9" w:rsidRDefault="00A96544" w:rsidP="00103CC6">
      <w:pPr>
        <w:pStyle w:val="ListParagraph"/>
        <w:numPr>
          <w:ilvl w:val="0"/>
          <w:numId w:val="14"/>
        </w:numPr>
        <w:spacing w:after="0" w:line="240" w:lineRule="auto"/>
        <w:rPr>
          <w:rFonts w:ascii="Arial" w:eastAsia="Times New Roman" w:hAnsi="Arial" w:cs="Arial"/>
          <w:iCs/>
        </w:rPr>
      </w:pPr>
      <w:r w:rsidRPr="00F232E9">
        <w:rPr>
          <w:rFonts w:ascii="Arial" w:eastAsia="Times New Roman" w:hAnsi="Arial" w:cs="Arial"/>
          <w:iCs/>
        </w:rPr>
        <w:t xml:space="preserve">Not for Profit Law: </w:t>
      </w:r>
      <w:r w:rsidR="000F00F8">
        <w:rPr>
          <w:rFonts w:ascii="Arial" w:eastAsia="Times New Roman" w:hAnsi="Arial" w:cs="Arial"/>
          <w:iCs/>
        </w:rPr>
        <w:fldChar w:fldCharType="begin"/>
      </w:r>
      <w:r w:rsidR="000F00F8">
        <w:rPr>
          <w:rFonts w:ascii="Arial" w:eastAsia="Times New Roman" w:hAnsi="Arial" w:cs="Arial"/>
          <w:iCs/>
        </w:rPr>
        <w:instrText xml:space="preserve"> HYPERLINK "https://www.nfplaw.org.au/whistleblower-protection-laws" </w:instrText>
      </w:r>
      <w:r w:rsidR="000F00F8">
        <w:rPr>
          <w:rFonts w:ascii="Arial" w:eastAsia="Times New Roman" w:hAnsi="Arial" w:cs="Arial"/>
          <w:iCs/>
        </w:rPr>
      </w:r>
      <w:r w:rsidR="000F00F8">
        <w:rPr>
          <w:rFonts w:ascii="Arial" w:eastAsia="Times New Roman" w:hAnsi="Arial" w:cs="Arial"/>
          <w:iCs/>
        </w:rPr>
        <w:fldChar w:fldCharType="separate"/>
      </w:r>
      <w:r w:rsidRPr="000F00F8">
        <w:rPr>
          <w:rStyle w:val="Hyperlink"/>
          <w:rFonts w:ascii="Arial" w:eastAsia="Times New Roman" w:hAnsi="Arial" w:cs="Arial"/>
          <w:iCs/>
        </w:rPr>
        <w:t>https://www.nfplaw.org.au/whistleblower-protection-laws</w:t>
      </w:r>
      <w:r w:rsidR="000F00F8">
        <w:rPr>
          <w:rFonts w:ascii="Arial" w:eastAsia="Times New Roman" w:hAnsi="Arial" w:cs="Arial"/>
          <w:iCs/>
        </w:rPr>
        <w:fldChar w:fldCharType="end"/>
      </w:r>
      <w:r w:rsidR="000F00F8">
        <w:rPr>
          <w:rStyle w:val="Hyperlink"/>
          <w:rFonts w:ascii="Arial" w:eastAsia="Times New Roman" w:hAnsi="Arial" w:cs="Arial"/>
          <w:iCs/>
          <w:color w:val="auto"/>
        </w:rPr>
        <w:t xml:space="preserve"> </w:t>
      </w:r>
    </w:p>
    <w:p w14:paraId="7D9CAE08" w14:textId="77777777" w:rsidR="00A96544" w:rsidRPr="00F232E9" w:rsidRDefault="00A96544" w:rsidP="00103CC6">
      <w:pPr>
        <w:spacing w:line="240" w:lineRule="auto"/>
        <w:rPr>
          <w:rFonts w:ascii="Arial" w:eastAsia="Times New Roman" w:hAnsi="Arial" w:cs="Arial"/>
          <w:iCs/>
        </w:rPr>
      </w:pPr>
    </w:p>
    <w:p w14:paraId="7ECD759E" w14:textId="77777777" w:rsidR="00A96544" w:rsidRPr="00F232E9" w:rsidRDefault="00A96544" w:rsidP="00103CC6">
      <w:pPr>
        <w:spacing w:line="240" w:lineRule="auto"/>
        <w:rPr>
          <w:rFonts w:ascii="Arial" w:eastAsia="Times New Roman" w:hAnsi="Arial" w:cs="Arial"/>
          <w:iCs/>
        </w:rPr>
      </w:pPr>
      <w:r w:rsidRPr="00F232E9">
        <w:rPr>
          <w:rFonts w:ascii="Arial" w:eastAsia="Times New Roman" w:hAnsi="Arial" w:cs="Arial"/>
          <w:iCs/>
        </w:rPr>
        <w:t xml:space="preserve">A draft policy template is also available: </w:t>
      </w:r>
    </w:p>
    <w:p w14:paraId="2B263366" w14:textId="77777777" w:rsidR="00A96544" w:rsidRPr="00F232E9" w:rsidRDefault="00A96544" w:rsidP="00103CC6">
      <w:pPr>
        <w:pStyle w:val="ListParagraph"/>
        <w:numPr>
          <w:ilvl w:val="0"/>
          <w:numId w:val="15"/>
        </w:numPr>
        <w:spacing w:after="0" w:line="240" w:lineRule="auto"/>
        <w:rPr>
          <w:rFonts w:ascii="Arial" w:eastAsia="Times New Roman" w:hAnsi="Arial" w:cs="Arial"/>
          <w:iCs/>
        </w:rPr>
      </w:pPr>
      <w:r w:rsidRPr="00F232E9">
        <w:rPr>
          <w:rFonts w:ascii="Arial" w:eastAsia="Times New Roman" w:hAnsi="Arial" w:cs="Arial"/>
          <w:iCs/>
        </w:rPr>
        <w:t xml:space="preserve">Institute of Community Directors Australia: </w:t>
      </w:r>
    </w:p>
    <w:p w14:paraId="738E936A" w14:textId="0EA6066C" w:rsidR="00A96544" w:rsidRPr="00F232E9" w:rsidRDefault="000F00F8" w:rsidP="00103CC6">
      <w:pPr>
        <w:spacing w:after="0" w:line="240" w:lineRule="auto"/>
        <w:ind w:left="709"/>
        <w:rPr>
          <w:rFonts w:ascii="Arial" w:eastAsia="Times New Roman" w:hAnsi="Arial" w:cs="Arial"/>
          <w:iCs/>
        </w:rPr>
      </w:pPr>
      <w:r>
        <w:rPr>
          <w:rFonts w:ascii="Arial" w:eastAsia="Times New Roman" w:hAnsi="Arial" w:cs="Arial"/>
          <w:iCs/>
        </w:rPr>
        <w:fldChar w:fldCharType="begin"/>
      </w:r>
      <w:r>
        <w:rPr>
          <w:rFonts w:ascii="Arial" w:eastAsia="Times New Roman" w:hAnsi="Arial" w:cs="Arial"/>
          <w:iCs/>
        </w:rPr>
        <w:instrText xml:space="preserve"> HYPERLINK "https://communitydirectors.com.au/policies/whistleblower-policy" </w:instrText>
      </w:r>
      <w:r>
        <w:rPr>
          <w:rFonts w:ascii="Arial" w:eastAsia="Times New Roman" w:hAnsi="Arial" w:cs="Arial"/>
          <w:iCs/>
        </w:rPr>
      </w:r>
      <w:r>
        <w:rPr>
          <w:rFonts w:ascii="Arial" w:eastAsia="Times New Roman" w:hAnsi="Arial" w:cs="Arial"/>
          <w:iCs/>
        </w:rPr>
        <w:fldChar w:fldCharType="separate"/>
      </w:r>
      <w:r w:rsidR="00A96544" w:rsidRPr="000F00F8">
        <w:rPr>
          <w:rStyle w:val="Hyperlink"/>
          <w:rFonts w:ascii="Arial" w:eastAsia="Times New Roman" w:hAnsi="Arial" w:cs="Arial"/>
          <w:iCs/>
        </w:rPr>
        <w:t>https://communitydirectors.com.au/policies/whistleblower-policy</w:t>
      </w:r>
      <w:r>
        <w:rPr>
          <w:rFonts w:ascii="Arial" w:eastAsia="Times New Roman" w:hAnsi="Arial" w:cs="Arial"/>
          <w:iCs/>
        </w:rPr>
        <w:fldChar w:fldCharType="end"/>
      </w:r>
    </w:p>
    <w:p w14:paraId="3FBA2EA9" w14:textId="6024FE0B" w:rsidR="00A96544" w:rsidRPr="00D07BE8" w:rsidRDefault="00A96544" w:rsidP="00653178">
      <w:pPr>
        <w:pStyle w:val="heading1nonumber0"/>
        <w:numPr>
          <w:ilvl w:val="0"/>
          <w:numId w:val="17"/>
        </w:numPr>
        <w:jc w:val="left"/>
      </w:pPr>
      <w:bookmarkStart w:id="2" w:name="_Toc92189060"/>
      <w:bookmarkStart w:id="3" w:name="_Toc96680606"/>
      <w:r w:rsidRPr="00D07BE8">
        <w:t>Ethics and Conduct</w:t>
      </w:r>
      <w:bookmarkEnd w:id="2"/>
      <w:bookmarkEnd w:id="3"/>
    </w:p>
    <w:p w14:paraId="649CEBA0" w14:textId="77777777" w:rsidR="00A96544" w:rsidRPr="00D07BE8" w:rsidRDefault="00A96544" w:rsidP="00103CC6">
      <w:pPr>
        <w:pStyle w:val="Heading4"/>
        <w:jc w:val="left"/>
        <w:rPr>
          <w:color w:val="C00000"/>
          <w:sz w:val="24"/>
          <w:szCs w:val="24"/>
        </w:rPr>
      </w:pPr>
      <w:bookmarkStart w:id="4" w:name="_Toc390769263"/>
      <w:bookmarkStart w:id="5" w:name="_Toc390769333"/>
      <w:bookmarkStart w:id="6" w:name="_Toc397427216"/>
      <w:bookmarkStart w:id="7" w:name="_Toc397427273"/>
      <w:bookmarkStart w:id="8" w:name="_Toc87877002"/>
      <w:r w:rsidRPr="00D07BE8">
        <w:rPr>
          <w:color w:val="C00000"/>
          <w:sz w:val="24"/>
          <w:szCs w:val="24"/>
        </w:rPr>
        <w:t>Code of Conduct</w:t>
      </w:r>
      <w:bookmarkEnd w:id="4"/>
      <w:bookmarkEnd w:id="5"/>
      <w:bookmarkEnd w:id="6"/>
      <w:bookmarkEnd w:id="7"/>
      <w:bookmarkEnd w:id="8"/>
    </w:p>
    <w:p w14:paraId="730837FB" w14:textId="77777777" w:rsidR="00A96544" w:rsidRPr="00D07BE8" w:rsidRDefault="00A96544" w:rsidP="00103CC6">
      <w:pPr>
        <w:rPr>
          <w:rFonts w:ascii="Arial" w:hAnsi="Arial" w:cs="Arial"/>
        </w:rPr>
      </w:pPr>
      <w:r w:rsidRPr="00D07BE8">
        <w:rPr>
          <w:rStyle w:val="instructionsChar"/>
          <w:szCs w:val="22"/>
        </w:rPr>
        <w:t>This organisation</w:t>
      </w:r>
      <w:r w:rsidRPr="00D07BE8">
        <w:rPr>
          <w:rFonts w:ascii="Arial" w:hAnsi="Arial" w:cs="Arial"/>
        </w:rPr>
        <w:t xml:space="preserve"> is a professional organisation with high standards and expects that all volunteers adhere to behaviours that exemplify these standards.  This section describes the behaviours and standards which all volunteers are expected to apply to uphold the mission and values of the organisation.  </w:t>
      </w:r>
    </w:p>
    <w:p w14:paraId="1D5896BD" w14:textId="77777777" w:rsidR="00A96544" w:rsidRPr="00D07BE8" w:rsidRDefault="00A96544" w:rsidP="00103CC6">
      <w:pPr>
        <w:pStyle w:val="Heading4"/>
        <w:jc w:val="left"/>
        <w:rPr>
          <w:color w:val="C00000"/>
          <w:sz w:val="24"/>
          <w:szCs w:val="24"/>
        </w:rPr>
      </w:pPr>
      <w:bookmarkStart w:id="9" w:name="_Toc390769264"/>
      <w:bookmarkStart w:id="10" w:name="_Toc390769334"/>
      <w:bookmarkStart w:id="11" w:name="_Toc397427274"/>
      <w:bookmarkStart w:id="12" w:name="_Toc87877003"/>
      <w:r w:rsidRPr="00D07BE8">
        <w:rPr>
          <w:color w:val="C00000"/>
          <w:sz w:val="24"/>
          <w:szCs w:val="24"/>
        </w:rPr>
        <w:t>Conduct and Behaviour</w:t>
      </w:r>
      <w:bookmarkEnd w:id="9"/>
      <w:bookmarkEnd w:id="10"/>
      <w:bookmarkEnd w:id="11"/>
      <w:bookmarkEnd w:id="12"/>
    </w:p>
    <w:p w14:paraId="6A9BA28E" w14:textId="77777777" w:rsidR="00A96544" w:rsidRPr="00D07BE8" w:rsidRDefault="00A96544" w:rsidP="00103CC6">
      <w:pPr>
        <w:rPr>
          <w:rFonts w:ascii="Arial" w:hAnsi="Arial" w:cs="Arial"/>
        </w:rPr>
      </w:pPr>
      <w:r w:rsidRPr="00D07BE8">
        <w:rPr>
          <w:rStyle w:val="instructionsChar"/>
          <w:szCs w:val="22"/>
        </w:rPr>
        <w:t>The organisation</w:t>
      </w:r>
      <w:r w:rsidRPr="00D07BE8">
        <w:rPr>
          <w:rFonts w:ascii="Arial" w:hAnsi="Arial" w:cs="Arial"/>
        </w:rPr>
        <w:t xml:space="preserve"> expects that volunteers will uphold the standards and values of the organisation.  </w:t>
      </w:r>
    </w:p>
    <w:p w14:paraId="6FB80FE1" w14:textId="77777777" w:rsidR="00A96544" w:rsidRPr="00D07BE8" w:rsidRDefault="00A96544" w:rsidP="00103CC6">
      <w:pPr>
        <w:rPr>
          <w:rFonts w:ascii="Arial" w:hAnsi="Arial" w:cs="Arial"/>
        </w:rPr>
      </w:pPr>
      <w:r w:rsidRPr="00D07BE8">
        <w:rPr>
          <w:rFonts w:ascii="Arial" w:hAnsi="Arial" w:cs="Arial"/>
        </w:rPr>
        <w:t xml:space="preserve">Volunteers should always treat others with respect and courtesy, reflecting the objectives of both </w:t>
      </w:r>
      <w:r w:rsidRPr="006536AA">
        <w:rPr>
          <w:rStyle w:val="instructionsChar"/>
        </w:rPr>
        <w:t>the organisation’s</w:t>
      </w:r>
      <w:r w:rsidRPr="00D07BE8">
        <w:rPr>
          <w:rFonts w:ascii="Arial" w:hAnsi="Arial" w:cs="Arial"/>
        </w:rPr>
        <w:t xml:space="preserve"> policy and government legislation about access, inclusion, and equal opportunity.</w:t>
      </w:r>
    </w:p>
    <w:p w14:paraId="034612F8" w14:textId="77777777" w:rsidR="00A96544" w:rsidRPr="00D07BE8" w:rsidRDefault="00A96544" w:rsidP="00103CC6">
      <w:pPr>
        <w:rPr>
          <w:rFonts w:ascii="Arial" w:hAnsi="Arial" w:cs="Arial"/>
        </w:rPr>
      </w:pPr>
      <w:r w:rsidRPr="00D07BE8">
        <w:rPr>
          <w:rFonts w:ascii="Arial" w:hAnsi="Arial" w:cs="Arial"/>
        </w:rPr>
        <w:t xml:space="preserve">Volunteers are expected to behave with integrity in their dealings with others, providing support and assistance to fellow volunteers and to individuals and organisations to whom they provide services or information.  </w:t>
      </w:r>
    </w:p>
    <w:p w14:paraId="32525AAF" w14:textId="77777777" w:rsidR="00A96544" w:rsidRPr="00D07BE8" w:rsidRDefault="00A96544" w:rsidP="00103CC6">
      <w:pPr>
        <w:rPr>
          <w:rFonts w:ascii="Arial" w:hAnsi="Arial" w:cs="Arial"/>
        </w:rPr>
      </w:pPr>
      <w:r w:rsidRPr="00D07BE8">
        <w:rPr>
          <w:rFonts w:ascii="Arial" w:hAnsi="Arial" w:cs="Arial"/>
        </w:rPr>
        <w:t xml:space="preserve">Harassment and bullying are not tolerated in </w:t>
      </w:r>
      <w:r w:rsidRPr="006536AA">
        <w:rPr>
          <w:rStyle w:val="instructionsChar"/>
        </w:rPr>
        <w:t>the organisation’s</w:t>
      </w:r>
      <w:r w:rsidRPr="00D07BE8">
        <w:rPr>
          <w:rFonts w:ascii="Arial" w:hAnsi="Arial" w:cs="Arial"/>
        </w:rPr>
        <w:t xml:space="preserve"> workplace or in any venue where its services are delivered.  All volunteers share responsibility for ensuring that </w:t>
      </w:r>
      <w:r w:rsidRPr="00D07BE8">
        <w:rPr>
          <w:rStyle w:val="instructionsChar"/>
          <w:color w:val="244061" w:themeColor="accent1" w:themeShade="80"/>
          <w:szCs w:val="22"/>
        </w:rPr>
        <w:t xml:space="preserve">the </w:t>
      </w:r>
      <w:r w:rsidRPr="006536AA">
        <w:rPr>
          <w:rStyle w:val="instructionsChar"/>
        </w:rPr>
        <w:t>organisation’s</w:t>
      </w:r>
      <w:r w:rsidRPr="00D07BE8">
        <w:rPr>
          <w:rFonts w:ascii="Arial" w:hAnsi="Arial" w:cs="Arial"/>
        </w:rPr>
        <w:t xml:space="preserve"> workplace is free from bullying and harassment and that the appropriate processes are used to deal with any incidents that may arise.   </w:t>
      </w:r>
    </w:p>
    <w:p w14:paraId="1C6DB3F6" w14:textId="77777777" w:rsidR="00A96544" w:rsidRPr="00D07BE8" w:rsidRDefault="00A96544" w:rsidP="00103CC6">
      <w:pPr>
        <w:pStyle w:val="Heading4"/>
        <w:jc w:val="left"/>
        <w:rPr>
          <w:color w:val="C00000"/>
          <w:sz w:val="24"/>
          <w:szCs w:val="24"/>
        </w:rPr>
      </w:pPr>
      <w:bookmarkStart w:id="13" w:name="_Toc87970497"/>
      <w:bookmarkStart w:id="14" w:name="_Toc390769265"/>
      <w:bookmarkStart w:id="15" w:name="_Toc390769335"/>
      <w:bookmarkStart w:id="16" w:name="_Toc397427217"/>
      <w:bookmarkStart w:id="17" w:name="_Toc397427275"/>
      <w:bookmarkStart w:id="18" w:name="_Toc87877004"/>
      <w:r w:rsidRPr="00D07BE8">
        <w:rPr>
          <w:color w:val="C00000"/>
          <w:sz w:val="24"/>
          <w:szCs w:val="24"/>
        </w:rPr>
        <w:t>Community Care</w:t>
      </w:r>
      <w:bookmarkEnd w:id="13"/>
      <w:r w:rsidRPr="00D07BE8">
        <w:rPr>
          <w:color w:val="C00000"/>
          <w:sz w:val="24"/>
          <w:szCs w:val="24"/>
        </w:rPr>
        <w:t xml:space="preserve"> </w:t>
      </w:r>
      <w:bookmarkEnd w:id="14"/>
      <w:bookmarkEnd w:id="15"/>
      <w:bookmarkEnd w:id="16"/>
      <w:bookmarkEnd w:id="17"/>
      <w:bookmarkEnd w:id="18"/>
    </w:p>
    <w:p w14:paraId="379D9A51" w14:textId="77777777" w:rsidR="00A96544" w:rsidRPr="00D07BE8" w:rsidRDefault="00A96544" w:rsidP="00103CC6">
      <w:pPr>
        <w:rPr>
          <w:rFonts w:ascii="Arial" w:hAnsi="Arial" w:cs="Arial"/>
        </w:rPr>
      </w:pPr>
      <w:r w:rsidRPr="00D07BE8">
        <w:rPr>
          <w:rStyle w:val="instructionsChar"/>
          <w:szCs w:val="22"/>
        </w:rPr>
        <w:t>The organisation</w:t>
      </w:r>
      <w:r w:rsidRPr="00D07BE8">
        <w:rPr>
          <w:rFonts w:ascii="Arial" w:hAnsi="Arial" w:cs="Arial"/>
        </w:rPr>
        <w:t xml:space="preserve"> has a responsibility to the community to provide services which are sensitive to the needs of the community and the individuals within it.</w:t>
      </w:r>
      <w:r w:rsidRPr="00D07BE8">
        <w:rPr>
          <w:rStyle w:val="Heading2Char"/>
          <w:rFonts w:eastAsiaTheme="minorHAnsi"/>
          <w:sz w:val="22"/>
          <w:szCs w:val="22"/>
        </w:rPr>
        <w:t xml:space="preserve"> </w:t>
      </w:r>
      <w:r w:rsidRPr="00D07BE8">
        <w:rPr>
          <w:rFonts w:ascii="Arial" w:hAnsi="Arial" w:cs="Arial"/>
        </w:rPr>
        <w:t xml:space="preserve">During their work, </w:t>
      </w:r>
      <w:r w:rsidRPr="00D07BE8">
        <w:rPr>
          <w:rStyle w:val="instructionsChar"/>
          <w:color w:val="244061" w:themeColor="accent1" w:themeShade="80"/>
          <w:szCs w:val="22"/>
        </w:rPr>
        <w:t>the organisation</w:t>
      </w:r>
      <w:r w:rsidRPr="00D07BE8">
        <w:rPr>
          <w:rStyle w:val="instructionsChar"/>
          <w:szCs w:val="22"/>
        </w:rPr>
        <w:t>’s</w:t>
      </w:r>
      <w:r w:rsidRPr="00D07BE8">
        <w:rPr>
          <w:rFonts w:ascii="Arial" w:hAnsi="Arial" w:cs="Arial"/>
        </w:rPr>
        <w:t xml:space="preserve"> volunteers will encounter children and vulnerable members of the community and have a duty to protect the rights, safety, financial security, and the well-being of these individuals.  </w:t>
      </w:r>
    </w:p>
    <w:p w14:paraId="3435E6E0" w14:textId="77777777" w:rsidR="00A96544" w:rsidRPr="00D07BE8" w:rsidRDefault="00A96544" w:rsidP="00103CC6">
      <w:pPr>
        <w:rPr>
          <w:rFonts w:ascii="Arial" w:hAnsi="Arial" w:cs="Arial"/>
          <w:i/>
        </w:rPr>
      </w:pPr>
      <w:r w:rsidRPr="00D07BE8">
        <w:rPr>
          <w:rFonts w:ascii="Arial" w:hAnsi="Arial" w:cs="Arial"/>
        </w:rPr>
        <w:t xml:space="preserve">To support these responsibilities </w:t>
      </w:r>
      <w:r w:rsidRPr="00D07BE8">
        <w:rPr>
          <w:rStyle w:val="instructionsChar"/>
          <w:color w:val="244061" w:themeColor="accent1" w:themeShade="80"/>
          <w:szCs w:val="22"/>
        </w:rPr>
        <w:t>the organisation</w:t>
      </w:r>
      <w:r w:rsidRPr="00D07BE8">
        <w:rPr>
          <w:rFonts w:ascii="Arial" w:hAnsi="Arial" w:cs="Arial"/>
        </w:rPr>
        <w:t xml:space="preserve"> requires that volunteers, including the Board of Directors, have </w:t>
      </w:r>
      <w:r w:rsidRPr="006536AA">
        <w:rPr>
          <w:rStyle w:val="instructionsChar"/>
        </w:rPr>
        <w:t>insert screening requirements appropriate to the role e.g., National Volunteer Police Clearance / Working with Children Clearance / NDIS screening etc</w:t>
      </w:r>
      <w:r w:rsidRPr="00D07BE8">
        <w:rPr>
          <w:rFonts w:ascii="Arial" w:hAnsi="Arial" w:cs="Arial"/>
          <w:i/>
          <w:iCs/>
          <w:color w:val="1F497D" w:themeColor="text2"/>
        </w:rPr>
        <w:t>.</w:t>
      </w:r>
      <w:r w:rsidRPr="00D07BE8">
        <w:rPr>
          <w:rFonts w:ascii="Arial" w:hAnsi="Arial" w:cs="Arial"/>
          <w:i/>
          <w:color w:val="1F497D" w:themeColor="text2"/>
        </w:rPr>
        <w:t xml:space="preserve">  </w:t>
      </w:r>
    </w:p>
    <w:p w14:paraId="12E6E3DD" w14:textId="77777777" w:rsidR="00A96544" w:rsidRPr="00D07BE8" w:rsidRDefault="00A96544" w:rsidP="00103CC6">
      <w:pPr>
        <w:rPr>
          <w:rFonts w:ascii="Arial" w:hAnsi="Arial" w:cs="Arial"/>
        </w:rPr>
      </w:pPr>
      <w:r w:rsidRPr="00D07BE8">
        <w:rPr>
          <w:rFonts w:ascii="Arial" w:hAnsi="Arial" w:cs="Arial"/>
        </w:rPr>
        <w:t xml:space="preserve">A volunteer will advise the Chair of the Board / Management Committee immediately if any Authority commences proceedings that may result in the </w:t>
      </w:r>
      <w:r w:rsidRPr="006536AA">
        <w:rPr>
          <w:rStyle w:val="instructionsChar"/>
        </w:rPr>
        <w:t>National Volunteer Police Clearance / Working with Children Clearance / NDIS screening</w:t>
      </w:r>
      <w:r w:rsidRPr="00D07BE8">
        <w:rPr>
          <w:rFonts w:ascii="Arial" w:hAnsi="Arial" w:cs="Arial"/>
        </w:rPr>
        <w:t xml:space="preserve"> being negated.</w:t>
      </w:r>
    </w:p>
    <w:p w14:paraId="3EC04983" w14:textId="77777777" w:rsidR="00A96544" w:rsidRPr="006536AA" w:rsidRDefault="00A96544" w:rsidP="00103CC6">
      <w:pPr>
        <w:rPr>
          <w:rStyle w:val="instructionsChar"/>
        </w:rPr>
      </w:pPr>
      <w:r w:rsidRPr="00D07BE8">
        <w:rPr>
          <w:rStyle w:val="instructionsChar"/>
          <w:szCs w:val="22"/>
        </w:rPr>
        <w:t xml:space="preserve">The organisation </w:t>
      </w:r>
      <w:r w:rsidRPr="00D07BE8">
        <w:rPr>
          <w:rFonts w:ascii="Arial" w:hAnsi="Arial" w:cs="Arial"/>
        </w:rPr>
        <w:t xml:space="preserve">will advise volunteers of the procedures required to apply for the identified clearance/s and will meet the normal costs associated with obtaining the required clearance/s.  </w:t>
      </w:r>
      <w:r w:rsidRPr="00D07BE8">
        <w:rPr>
          <w:rStyle w:val="instructionsChar"/>
          <w:szCs w:val="22"/>
        </w:rPr>
        <w:t>The organisation</w:t>
      </w:r>
      <w:r w:rsidRPr="00D07BE8">
        <w:rPr>
          <w:rFonts w:ascii="Arial" w:hAnsi="Arial" w:cs="Arial"/>
        </w:rPr>
        <w:t xml:space="preserve"> may require volunteers to renew the required clearance/s every three years,</w:t>
      </w:r>
      <w:r w:rsidRPr="00D07BE8">
        <w:rPr>
          <w:rFonts w:ascii="Arial" w:hAnsi="Arial" w:cs="Arial"/>
          <w:i/>
          <w:iCs/>
          <w:color w:val="1F497D" w:themeColor="text2"/>
        </w:rPr>
        <w:t xml:space="preserve"> </w:t>
      </w:r>
      <w:r w:rsidRPr="006536AA">
        <w:rPr>
          <w:rStyle w:val="instructionsChar"/>
        </w:rPr>
        <w:t>or such lesser period required by law.</w:t>
      </w:r>
    </w:p>
    <w:p w14:paraId="71D0F137" w14:textId="77777777" w:rsidR="00A96544" w:rsidRPr="00D07BE8" w:rsidRDefault="00A96544" w:rsidP="00103CC6">
      <w:pPr>
        <w:pStyle w:val="Heading4"/>
        <w:jc w:val="left"/>
        <w:rPr>
          <w:color w:val="C00000"/>
          <w:szCs w:val="22"/>
        </w:rPr>
      </w:pPr>
      <w:bookmarkStart w:id="19" w:name="_Toc390769266"/>
      <w:bookmarkStart w:id="20" w:name="_Toc390769336"/>
      <w:bookmarkStart w:id="21" w:name="_Toc397427276"/>
      <w:bookmarkStart w:id="22" w:name="_Toc87877005"/>
      <w:r w:rsidRPr="00D07BE8">
        <w:rPr>
          <w:color w:val="C00000"/>
          <w:szCs w:val="22"/>
        </w:rPr>
        <w:t>Privacy and Confidentiality</w:t>
      </w:r>
      <w:bookmarkEnd w:id="19"/>
      <w:bookmarkEnd w:id="20"/>
      <w:bookmarkEnd w:id="21"/>
      <w:bookmarkEnd w:id="22"/>
    </w:p>
    <w:p w14:paraId="77C2C7E2" w14:textId="77777777" w:rsidR="00A96544" w:rsidRPr="00D07BE8" w:rsidRDefault="00A96544" w:rsidP="00103CC6">
      <w:pPr>
        <w:rPr>
          <w:rFonts w:ascii="Arial" w:hAnsi="Arial" w:cs="Arial"/>
        </w:rPr>
      </w:pPr>
      <w:r w:rsidRPr="00D07BE8">
        <w:rPr>
          <w:rFonts w:ascii="Arial" w:hAnsi="Arial" w:cs="Arial"/>
        </w:rPr>
        <w:t xml:space="preserve">All volunteers are required to maintain the confidentiality of all personal and corporate information which they may have access to during their time at </w:t>
      </w:r>
      <w:r w:rsidRPr="006536AA">
        <w:rPr>
          <w:rStyle w:val="instructionsChar"/>
        </w:rPr>
        <w:t>the organisation.</w:t>
      </w:r>
      <w:r w:rsidRPr="00D07BE8">
        <w:rPr>
          <w:rFonts w:ascii="Arial" w:hAnsi="Arial" w:cs="Arial"/>
        </w:rPr>
        <w:t xml:space="preserve">  This information is only for use in the course of your duties at </w:t>
      </w:r>
      <w:r w:rsidRPr="00D07BE8">
        <w:rPr>
          <w:rStyle w:val="instructionsChar"/>
          <w:szCs w:val="22"/>
        </w:rPr>
        <w:t>this organisation</w:t>
      </w:r>
      <w:r w:rsidRPr="00D07BE8">
        <w:rPr>
          <w:rFonts w:ascii="Arial" w:hAnsi="Arial" w:cs="Arial"/>
        </w:rPr>
        <w:t xml:space="preserve"> and may not be used for other purposes.  </w:t>
      </w:r>
    </w:p>
    <w:p w14:paraId="067B2184" w14:textId="77777777" w:rsidR="00A96544" w:rsidRPr="00D07BE8" w:rsidRDefault="00A96544" w:rsidP="00103CC6">
      <w:pPr>
        <w:rPr>
          <w:rFonts w:ascii="Arial" w:hAnsi="Arial" w:cs="Arial"/>
        </w:rPr>
      </w:pPr>
    </w:p>
    <w:p w14:paraId="3CC17488" w14:textId="77777777" w:rsidR="00A96544" w:rsidRPr="00D07BE8" w:rsidRDefault="00A96544" w:rsidP="00103CC6">
      <w:pPr>
        <w:rPr>
          <w:rFonts w:ascii="Arial" w:hAnsi="Arial" w:cs="Arial"/>
        </w:rPr>
      </w:pPr>
      <w:r w:rsidRPr="00D07BE8">
        <w:rPr>
          <w:rFonts w:ascii="Arial" w:hAnsi="Arial" w:cs="Arial"/>
        </w:rPr>
        <w:lastRenderedPageBreak/>
        <w:t xml:space="preserve">Volunteers must also respect the privacy of individuals who are registered with </w:t>
      </w:r>
      <w:r w:rsidRPr="00D20BDA">
        <w:rPr>
          <w:rStyle w:val="instructionsChar"/>
        </w:rPr>
        <w:t>the organisation</w:t>
      </w:r>
      <w:r w:rsidRPr="00D07BE8">
        <w:rPr>
          <w:rFonts w:ascii="Arial" w:hAnsi="Arial" w:cs="Arial"/>
        </w:rPr>
        <w:t xml:space="preserve"> and should not use or disclose personal details except when expressly authorised by </w:t>
      </w:r>
      <w:r w:rsidRPr="00D20BDA">
        <w:rPr>
          <w:rStyle w:val="instructionsChar"/>
        </w:rPr>
        <w:t>the organisation.</w:t>
      </w:r>
      <w:r w:rsidRPr="00D07BE8">
        <w:rPr>
          <w:rFonts w:ascii="Arial" w:hAnsi="Arial" w:cs="Arial"/>
        </w:rPr>
        <w:t xml:space="preserve"> This includes disclosure to any other volunteer.</w:t>
      </w:r>
    </w:p>
    <w:p w14:paraId="64A06C5B" w14:textId="77777777" w:rsidR="00A96544" w:rsidRPr="00D07BE8" w:rsidRDefault="00A96544" w:rsidP="00103CC6">
      <w:pPr>
        <w:rPr>
          <w:rFonts w:ascii="Arial" w:hAnsi="Arial" w:cs="Arial"/>
        </w:rPr>
      </w:pPr>
      <w:r w:rsidRPr="00D07BE8">
        <w:rPr>
          <w:rFonts w:ascii="Arial" w:hAnsi="Arial" w:cs="Arial"/>
        </w:rPr>
        <w:t xml:space="preserve">Except when expressly authorised by </w:t>
      </w:r>
      <w:r w:rsidRPr="006536AA">
        <w:rPr>
          <w:rStyle w:val="instructionsChar"/>
        </w:rPr>
        <w:t>organisation,</w:t>
      </w:r>
      <w:r w:rsidRPr="00D07BE8">
        <w:rPr>
          <w:rFonts w:ascii="Arial" w:hAnsi="Arial" w:cs="Arial"/>
        </w:rPr>
        <w:t xml:space="preserve"> a volunteer will not:</w:t>
      </w:r>
    </w:p>
    <w:p w14:paraId="7969CEEC" w14:textId="77777777" w:rsidR="00A96544" w:rsidRPr="00D07BE8" w:rsidRDefault="00A96544" w:rsidP="00103CC6">
      <w:pPr>
        <w:pStyle w:val="indentlist"/>
        <w:jc w:val="left"/>
        <w:rPr>
          <w:rFonts w:cs="Arial"/>
          <w:szCs w:val="22"/>
        </w:rPr>
      </w:pPr>
      <w:r w:rsidRPr="00D07BE8">
        <w:rPr>
          <w:rFonts w:cs="Arial"/>
          <w:szCs w:val="22"/>
        </w:rPr>
        <w:t xml:space="preserve">Directly or indirectly reveal, or cause to be revealed, to any third party any confidential dealings, finances, transactions, or affairs of </w:t>
      </w:r>
      <w:r w:rsidRPr="006536AA">
        <w:rPr>
          <w:rStyle w:val="instructionsChar"/>
        </w:rPr>
        <w:t xml:space="preserve">the </w:t>
      </w:r>
      <w:proofErr w:type="spellStart"/>
      <w:r w:rsidRPr="006536AA">
        <w:rPr>
          <w:rStyle w:val="instructionsChar"/>
        </w:rPr>
        <w:t>organisation</w:t>
      </w:r>
      <w:proofErr w:type="spellEnd"/>
      <w:r w:rsidRPr="00D07BE8">
        <w:rPr>
          <w:rFonts w:cs="Arial"/>
          <w:szCs w:val="22"/>
        </w:rPr>
        <w:t xml:space="preserve"> or any of its clients which may come to their knowledge during their period of their involvement</w:t>
      </w:r>
    </w:p>
    <w:p w14:paraId="6B343B34" w14:textId="77777777" w:rsidR="00A96544" w:rsidRPr="00D07BE8" w:rsidRDefault="00A96544" w:rsidP="00103CC6">
      <w:pPr>
        <w:pStyle w:val="indentlist"/>
        <w:jc w:val="left"/>
        <w:rPr>
          <w:rFonts w:cs="Arial"/>
          <w:szCs w:val="22"/>
        </w:rPr>
      </w:pPr>
      <w:r w:rsidRPr="00D07BE8">
        <w:rPr>
          <w:rFonts w:cs="Arial"/>
          <w:szCs w:val="22"/>
        </w:rPr>
        <w:t xml:space="preserve">Use for their own benefit or gain or that of any other person, firm or company, any confidential information belonging to </w:t>
      </w:r>
      <w:r w:rsidRPr="006536AA">
        <w:rPr>
          <w:rStyle w:val="instructionsChar"/>
        </w:rPr>
        <w:t xml:space="preserve">the </w:t>
      </w:r>
      <w:proofErr w:type="spellStart"/>
      <w:r w:rsidRPr="006536AA">
        <w:rPr>
          <w:rStyle w:val="instructionsChar"/>
        </w:rPr>
        <w:t>organisation</w:t>
      </w:r>
      <w:proofErr w:type="spellEnd"/>
      <w:r w:rsidRPr="00D07BE8">
        <w:rPr>
          <w:rFonts w:cs="Arial"/>
          <w:szCs w:val="22"/>
        </w:rPr>
        <w:t>.</w:t>
      </w:r>
    </w:p>
    <w:p w14:paraId="4DD02350" w14:textId="77777777" w:rsidR="00A96544" w:rsidRPr="00D07BE8" w:rsidRDefault="00A96544" w:rsidP="00103CC6">
      <w:pPr>
        <w:spacing w:after="0"/>
        <w:rPr>
          <w:rFonts w:ascii="Arial" w:hAnsi="Arial" w:cs="Arial"/>
        </w:rPr>
      </w:pPr>
    </w:p>
    <w:p w14:paraId="44E7A3C8" w14:textId="77777777" w:rsidR="00A96544" w:rsidRPr="00D07BE8" w:rsidRDefault="00A96544" w:rsidP="00103CC6">
      <w:pPr>
        <w:rPr>
          <w:rFonts w:ascii="Arial" w:hAnsi="Arial" w:cs="Arial"/>
        </w:rPr>
      </w:pPr>
      <w:r w:rsidRPr="00D07BE8">
        <w:rPr>
          <w:rFonts w:ascii="Arial" w:hAnsi="Arial" w:cs="Arial"/>
        </w:rPr>
        <w:t xml:space="preserve">Volunteers should observe these requirements even after they no longer volunteer for an organisation. </w:t>
      </w:r>
    </w:p>
    <w:p w14:paraId="058302D5" w14:textId="77777777" w:rsidR="00A96544" w:rsidRPr="00D07BE8" w:rsidRDefault="00A96544" w:rsidP="00103CC6">
      <w:pPr>
        <w:pStyle w:val="Heading4"/>
        <w:jc w:val="left"/>
        <w:rPr>
          <w:color w:val="C00000"/>
          <w:sz w:val="24"/>
          <w:szCs w:val="24"/>
        </w:rPr>
      </w:pPr>
      <w:bookmarkStart w:id="23" w:name="_Toc87877006"/>
      <w:r w:rsidRPr="00D07BE8">
        <w:rPr>
          <w:color w:val="C00000"/>
          <w:sz w:val="24"/>
          <w:szCs w:val="24"/>
        </w:rPr>
        <w:t>Conflict of Interest</w:t>
      </w:r>
      <w:bookmarkEnd w:id="23"/>
    </w:p>
    <w:p w14:paraId="0E104A52" w14:textId="77777777" w:rsidR="00A96544" w:rsidRPr="00D07BE8" w:rsidRDefault="00A96544" w:rsidP="00103CC6">
      <w:pPr>
        <w:rPr>
          <w:rFonts w:ascii="Arial" w:hAnsi="Arial" w:cs="Arial"/>
        </w:rPr>
      </w:pPr>
      <w:r w:rsidRPr="00D07BE8">
        <w:rPr>
          <w:rFonts w:ascii="Arial" w:hAnsi="Arial" w:cs="Arial"/>
        </w:rPr>
        <w:t>Volunteers must disclose any actual, perceived, or potential conflict of interest to the Board / Management Committee at the earliest opportunity.  The Board will determine whether the conflict of interest requires the individual to withdraw from participation in an activity or decision</w:t>
      </w:r>
    </w:p>
    <w:p w14:paraId="21FFF452" w14:textId="77777777" w:rsidR="00A96544" w:rsidRPr="00D07BE8" w:rsidRDefault="00A96544" w:rsidP="00103CC6">
      <w:pPr>
        <w:pStyle w:val="Heading4"/>
        <w:jc w:val="left"/>
        <w:rPr>
          <w:color w:val="C00000"/>
          <w:sz w:val="24"/>
          <w:szCs w:val="24"/>
        </w:rPr>
      </w:pPr>
      <w:bookmarkStart w:id="24" w:name="_Toc384117226"/>
      <w:bookmarkStart w:id="25" w:name="_Toc390769274"/>
      <w:bookmarkStart w:id="26" w:name="_Toc390769344"/>
      <w:bookmarkStart w:id="27" w:name="_Toc397427219"/>
      <w:bookmarkStart w:id="28" w:name="_Toc397427284"/>
      <w:bookmarkStart w:id="29" w:name="_Toc87877015"/>
      <w:r w:rsidRPr="00D07BE8">
        <w:rPr>
          <w:color w:val="C00000"/>
          <w:sz w:val="24"/>
          <w:szCs w:val="24"/>
        </w:rPr>
        <w:t>Internet and Email Access</w:t>
      </w:r>
      <w:bookmarkEnd w:id="24"/>
      <w:bookmarkEnd w:id="25"/>
      <w:bookmarkEnd w:id="26"/>
      <w:bookmarkEnd w:id="27"/>
      <w:bookmarkEnd w:id="28"/>
      <w:bookmarkEnd w:id="29"/>
    </w:p>
    <w:p w14:paraId="734CC108" w14:textId="77777777" w:rsidR="00A96544" w:rsidRPr="00D07BE8" w:rsidRDefault="00A96544" w:rsidP="00103CC6">
      <w:pPr>
        <w:rPr>
          <w:rFonts w:ascii="Arial" w:hAnsi="Arial" w:cs="Arial"/>
        </w:rPr>
      </w:pPr>
      <w:r w:rsidRPr="00D07BE8">
        <w:rPr>
          <w:rFonts w:ascii="Arial" w:hAnsi="Arial" w:cs="Arial"/>
        </w:rPr>
        <w:t xml:space="preserve">The primary purpose for access to the internet and email is to assist </w:t>
      </w:r>
      <w:r w:rsidRPr="006536AA">
        <w:rPr>
          <w:rStyle w:val="instructionsChar"/>
        </w:rPr>
        <w:t>the organisation’s</w:t>
      </w:r>
      <w:r w:rsidRPr="00D07BE8">
        <w:rPr>
          <w:rFonts w:ascii="Arial" w:hAnsi="Arial" w:cs="Arial"/>
        </w:rPr>
        <w:t xml:space="preserve"> volunteers carry out their duties of their role.  Volunteers may use the internet and email access provided by </w:t>
      </w:r>
      <w:r w:rsidRPr="006536AA">
        <w:rPr>
          <w:rStyle w:val="instructionsChar"/>
        </w:rPr>
        <w:t>the organisation</w:t>
      </w:r>
      <w:r w:rsidRPr="00D07BE8">
        <w:rPr>
          <w:rFonts w:ascii="Arial" w:hAnsi="Arial" w:cs="Arial"/>
        </w:rPr>
        <w:t xml:space="preserve"> for any volunteering-related purpose.  </w:t>
      </w:r>
    </w:p>
    <w:p w14:paraId="6296488A" w14:textId="77777777" w:rsidR="00A96544" w:rsidRPr="00D07BE8" w:rsidRDefault="00A96544" w:rsidP="00103CC6">
      <w:pPr>
        <w:rPr>
          <w:rFonts w:ascii="Arial" w:hAnsi="Arial" w:cs="Arial"/>
        </w:rPr>
      </w:pPr>
      <w:r w:rsidRPr="00D07BE8">
        <w:rPr>
          <w:rFonts w:ascii="Arial" w:hAnsi="Arial" w:cs="Arial"/>
        </w:rPr>
        <w:t xml:space="preserve">Limited personal use is permitted if it: </w:t>
      </w:r>
    </w:p>
    <w:p w14:paraId="3A69C10E" w14:textId="77777777" w:rsidR="00A96544" w:rsidRPr="00D07BE8" w:rsidRDefault="00A96544" w:rsidP="00103CC6">
      <w:pPr>
        <w:pStyle w:val="ListParagraph"/>
        <w:numPr>
          <w:ilvl w:val="0"/>
          <w:numId w:val="1"/>
        </w:numPr>
        <w:spacing w:after="0"/>
        <w:ind w:left="697" w:hanging="357"/>
        <w:rPr>
          <w:rFonts w:ascii="Arial" w:hAnsi="Arial" w:cs="Arial"/>
        </w:rPr>
      </w:pPr>
      <w:r w:rsidRPr="00D07BE8">
        <w:rPr>
          <w:rFonts w:ascii="Arial" w:hAnsi="Arial" w:cs="Arial"/>
        </w:rPr>
        <w:t>Is infrequent and brief</w:t>
      </w:r>
    </w:p>
    <w:p w14:paraId="062017A5" w14:textId="77777777" w:rsidR="00A96544" w:rsidRPr="00D07BE8" w:rsidRDefault="00A96544" w:rsidP="00103CC6">
      <w:pPr>
        <w:pStyle w:val="ListParagraph"/>
        <w:numPr>
          <w:ilvl w:val="0"/>
          <w:numId w:val="1"/>
        </w:numPr>
        <w:spacing w:after="0"/>
        <w:ind w:left="697" w:hanging="357"/>
        <w:rPr>
          <w:rFonts w:ascii="Arial" w:hAnsi="Arial" w:cs="Arial"/>
        </w:rPr>
      </w:pPr>
      <w:r w:rsidRPr="00D07BE8">
        <w:rPr>
          <w:rFonts w:ascii="Arial" w:hAnsi="Arial" w:cs="Arial"/>
        </w:rPr>
        <w:t>Does not interfere with volunteering duties of</w:t>
      </w:r>
      <w:r w:rsidRPr="00D07BE8">
        <w:rPr>
          <w:rStyle w:val="instructionsChar"/>
          <w:szCs w:val="22"/>
        </w:rPr>
        <w:t xml:space="preserve"> </w:t>
      </w:r>
      <w:r w:rsidRPr="006536AA">
        <w:rPr>
          <w:rStyle w:val="instructionsChar"/>
        </w:rPr>
        <w:t>the organisation</w:t>
      </w:r>
      <w:r w:rsidRPr="00D07BE8">
        <w:rPr>
          <w:rFonts w:ascii="Arial" w:hAnsi="Arial" w:cs="Arial"/>
        </w:rPr>
        <w:t xml:space="preserve"> </w:t>
      </w:r>
    </w:p>
    <w:p w14:paraId="1837DB74" w14:textId="77777777" w:rsidR="00A96544" w:rsidRPr="00D07BE8" w:rsidRDefault="00A96544" w:rsidP="00103CC6">
      <w:pPr>
        <w:pStyle w:val="ListParagraph"/>
        <w:numPr>
          <w:ilvl w:val="0"/>
          <w:numId w:val="1"/>
        </w:numPr>
        <w:spacing w:after="0"/>
        <w:ind w:left="697" w:hanging="357"/>
        <w:rPr>
          <w:rFonts w:ascii="Arial" w:hAnsi="Arial" w:cs="Arial"/>
        </w:rPr>
      </w:pPr>
      <w:r w:rsidRPr="00D07BE8">
        <w:rPr>
          <w:rFonts w:ascii="Arial" w:hAnsi="Arial" w:cs="Arial"/>
        </w:rPr>
        <w:t xml:space="preserve">Does not compromise the security of </w:t>
      </w:r>
      <w:r w:rsidRPr="006536AA">
        <w:rPr>
          <w:rStyle w:val="instructionsChar"/>
        </w:rPr>
        <w:t>the organisation’s</w:t>
      </w:r>
      <w:r w:rsidRPr="00D07BE8">
        <w:rPr>
          <w:rFonts w:ascii="Arial" w:hAnsi="Arial" w:cs="Arial"/>
        </w:rPr>
        <w:t xml:space="preserve"> system or impact on </w:t>
      </w:r>
      <w:r w:rsidRPr="006536AA">
        <w:rPr>
          <w:rStyle w:val="instructionsChar"/>
        </w:rPr>
        <w:t>the organisation’s</w:t>
      </w:r>
      <w:r w:rsidRPr="00D07BE8">
        <w:rPr>
          <w:rFonts w:ascii="Arial" w:hAnsi="Arial" w:cs="Arial"/>
        </w:rPr>
        <w:t xml:space="preserve"> electronic storage capacity or network performance</w:t>
      </w:r>
    </w:p>
    <w:p w14:paraId="31EAA1B2" w14:textId="77777777" w:rsidR="00A96544" w:rsidRPr="006536AA" w:rsidRDefault="00A96544" w:rsidP="00103CC6">
      <w:pPr>
        <w:pStyle w:val="ListParagraph"/>
        <w:numPr>
          <w:ilvl w:val="0"/>
          <w:numId w:val="1"/>
        </w:numPr>
        <w:spacing w:after="0"/>
        <w:ind w:left="697" w:hanging="357"/>
        <w:rPr>
          <w:rStyle w:val="instructionsChar"/>
        </w:rPr>
      </w:pPr>
      <w:r w:rsidRPr="00D07BE8">
        <w:rPr>
          <w:rFonts w:ascii="Arial" w:hAnsi="Arial" w:cs="Arial"/>
        </w:rPr>
        <w:t xml:space="preserve">Does not incur any additional expense for </w:t>
      </w:r>
      <w:r w:rsidRPr="006536AA">
        <w:rPr>
          <w:rStyle w:val="instructionsChar"/>
        </w:rPr>
        <w:t>the organisation</w:t>
      </w:r>
    </w:p>
    <w:p w14:paraId="1149F81E" w14:textId="77777777" w:rsidR="00A96544" w:rsidRPr="00D07BE8" w:rsidRDefault="00A96544" w:rsidP="00103CC6">
      <w:pPr>
        <w:pStyle w:val="ListParagraph"/>
        <w:numPr>
          <w:ilvl w:val="0"/>
          <w:numId w:val="1"/>
        </w:numPr>
        <w:spacing w:after="0"/>
        <w:ind w:left="697" w:hanging="357"/>
        <w:rPr>
          <w:rFonts w:ascii="Arial" w:hAnsi="Arial" w:cs="Arial"/>
        </w:rPr>
      </w:pPr>
      <w:r w:rsidRPr="00D07BE8">
        <w:rPr>
          <w:rFonts w:ascii="Arial" w:hAnsi="Arial" w:cs="Arial"/>
        </w:rPr>
        <w:t xml:space="preserve">Does not violate any laws </w:t>
      </w:r>
    </w:p>
    <w:p w14:paraId="5DC05131" w14:textId="77777777" w:rsidR="00A96544" w:rsidRPr="006536AA" w:rsidRDefault="00A96544" w:rsidP="00103CC6">
      <w:pPr>
        <w:pStyle w:val="ListParagraph"/>
        <w:numPr>
          <w:ilvl w:val="0"/>
          <w:numId w:val="1"/>
        </w:numPr>
        <w:spacing w:after="0"/>
        <w:ind w:left="697" w:hanging="357"/>
        <w:rPr>
          <w:rStyle w:val="instructionsChar"/>
        </w:rPr>
      </w:pPr>
      <w:r w:rsidRPr="00D07BE8">
        <w:rPr>
          <w:rFonts w:ascii="Arial" w:hAnsi="Arial" w:cs="Arial"/>
        </w:rPr>
        <w:t xml:space="preserve">Does not compromise any confidentiality requirements of </w:t>
      </w:r>
      <w:r w:rsidRPr="006536AA">
        <w:rPr>
          <w:rStyle w:val="instructionsChar"/>
        </w:rPr>
        <w:t xml:space="preserve">the organisation </w:t>
      </w:r>
    </w:p>
    <w:p w14:paraId="35F7AAC7" w14:textId="77777777" w:rsidR="00A96544" w:rsidRPr="00D07BE8" w:rsidRDefault="00A96544" w:rsidP="00103CC6">
      <w:pPr>
        <w:spacing w:after="0"/>
        <w:rPr>
          <w:rFonts w:ascii="Arial" w:hAnsi="Arial" w:cs="Arial"/>
        </w:rPr>
      </w:pPr>
      <w:bookmarkStart w:id="30" w:name="_Toc388364931"/>
      <w:bookmarkStart w:id="31" w:name="_Toc388365064"/>
      <w:bookmarkEnd w:id="30"/>
      <w:bookmarkEnd w:id="31"/>
    </w:p>
    <w:p w14:paraId="795F764C" w14:textId="77777777" w:rsidR="00A96544" w:rsidRPr="00D07BE8" w:rsidRDefault="00A96544" w:rsidP="00103CC6">
      <w:pPr>
        <w:rPr>
          <w:rFonts w:ascii="Arial" w:hAnsi="Arial" w:cs="Arial"/>
        </w:rPr>
      </w:pPr>
      <w:r w:rsidRPr="00D07BE8">
        <w:rPr>
          <w:rFonts w:ascii="Arial" w:hAnsi="Arial" w:cs="Arial"/>
        </w:rPr>
        <w:t xml:space="preserve">A volunteer may not use the internet or email (including internal email access) provided by </w:t>
      </w:r>
      <w:r w:rsidRPr="006536AA">
        <w:rPr>
          <w:rStyle w:val="instructionsChar"/>
        </w:rPr>
        <w:t>the organisation</w:t>
      </w:r>
      <w:r w:rsidRPr="00D07BE8">
        <w:rPr>
          <w:rFonts w:ascii="Arial" w:hAnsi="Arial" w:cs="Arial"/>
        </w:rPr>
        <w:t xml:space="preserve"> to:</w:t>
      </w:r>
    </w:p>
    <w:p w14:paraId="5E4A31ED" w14:textId="77777777" w:rsidR="00A96544" w:rsidRPr="00D07BE8" w:rsidRDefault="00A96544" w:rsidP="00103CC6">
      <w:pPr>
        <w:pStyle w:val="indentlist"/>
        <w:jc w:val="left"/>
        <w:rPr>
          <w:rFonts w:cs="Arial"/>
          <w:szCs w:val="22"/>
        </w:rPr>
      </w:pPr>
      <w:r w:rsidRPr="00D07BE8">
        <w:rPr>
          <w:rFonts w:cs="Arial"/>
          <w:szCs w:val="22"/>
        </w:rPr>
        <w:t xml:space="preserve">Conduct a business </w:t>
      </w:r>
    </w:p>
    <w:p w14:paraId="5F6A35BA" w14:textId="77777777" w:rsidR="00A96544" w:rsidRPr="00D07BE8" w:rsidRDefault="00A96544" w:rsidP="00103CC6">
      <w:pPr>
        <w:pStyle w:val="indentlist"/>
        <w:jc w:val="left"/>
        <w:rPr>
          <w:rFonts w:cs="Arial"/>
          <w:szCs w:val="22"/>
        </w:rPr>
      </w:pPr>
      <w:r w:rsidRPr="00D07BE8">
        <w:rPr>
          <w:rFonts w:cs="Arial"/>
          <w:szCs w:val="22"/>
        </w:rPr>
        <w:t>Create or exchange messages that are discriminatory, offensive, harassing, bullying, obscene or threatening</w:t>
      </w:r>
    </w:p>
    <w:p w14:paraId="089BF83D" w14:textId="77777777" w:rsidR="00A96544" w:rsidRPr="00D07BE8" w:rsidRDefault="00A96544" w:rsidP="00103CC6">
      <w:pPr>
        <w:pStyle w:val="indentlist"/>
        <w:jc w:val="left"/>
        <w:rPr>
          <w:rFonts w:cs="Arial"/>
          <w:szCs w:val="22"/>
        </w:rPr>
      </w:pPr>
      <w:r w:rsidRPr="00D07BE8">
        <w:rPr>
          <w:rFonts w:cs="Arial"/>
          <w:szCs w:val="22"/>
        </w:rPr>
        <w:t>Knowingly visit websites containing illegal, objectionable (including pornographic), or criminal material</w:t>
      </w:r>
    </w:p>
    <w:p w14:paraId="628F0391" w14:textId="77777777" w:rsidR="00A96544" w:rsidRPr="00D07BE8" w:rsidRDefault="00A96544" w:rsidP="00103CC6">
      <w:pPr>
        <w:pStyle w:val="indentlist"/>
        <w:jc w:val="left"/>
        <w:rPr>
          <w:rFonts w:cs="Arial"/>
          <w:szCs w:val="22"/>
        </w:rPr>
      </w:pPr>
      <w:r w:rsidRPr="00D07BE8">
        <w:rPr>
          <w:rFonts w:cs="Arial"/>
          <w:szCs w:val="22"/>
        </w:rPr>
        <w:t>Create, store or exchange information in violation of copyright laws including the uploading or downloading of commercial software, games, music, or movies.</w:t>
      </w:r>
    </w:p>
    <w:p w14:paraId="2388AF7D" w14:textId="77777777" w:rsidR="00A96544" w:rsidRPr="00D07BE8" w:rsidRDefault="00A96544" w:rsidP="00103CC6">
      <w:pPr>
        <w:pStyle w:val="indentlist"/>
        <w:jc w:val="left"/>
        <w:rPr>
          <w:rFonts w:cs="Arial"/>
          <w:szCs w:val="22"/>
        </w:rPr>
      </w:pPr>
      <w:r w:rsidRPr="00D07BE8">
        <w:rPr>
          <w:rFonts w:cs="Arial"/>
          <w:szCs w:val="22"/>
        </w:rPr>
        <w:t>Use internet-enabling activities such as gambling, gaming, or conducting illegal activities.</w:t>
      </w:r>
    </w:p>
    <w:p w14:paraId="4DC111C5" w14:textId="77777777" w:rsidR="00A96544" w:rsidRPr="00D07BE8" w:rsidRDefault="00A96544" w:rsidP="00103CC6">
      <w:pPr>
        <w:pStyle w:val="indentlist"/>
        <w:jc w:val="left"/>
        <w:rPr>
          <w:rFonts w:cs="Arial"/>
          <w:szCs w:val="22"/>
        </w:rPr>
      </w:pPr>
      <w:r w:rsidRPr="00D07BE8">
        <w:rPr>
          <w:rFonts w:cs="Arial"/>
          <w:szCs w:val="22"/>
        </w:rPr>
        <w:lastRenderedPageBreak/>
        <w:t>Create or exchange advertisements, solicitations, chain letters and other unsolicited or bulk email</w:t>
      </w:r>
    </w:p>
    <w:p w14:paraId="02D397B9" w14:textId="77777777" w:rsidR="00A96544" w:rsidRPr="00D07BE8" w:rsidRDefault="00A96544" w:rsidP="00103CC6">
      <w:pPr>
        <w:pStyle w:val="Heading4"/>
        <w:jc w:val="left"/>
        <w:rPr>
          <w:color w:val="C00000"/>
          <w:sz w:val="24"/>
          <w:szCs w:val="24"/>
        </w:rPr>
      </w:pPr>
      <w:bookmarkStart w:id="32" w:name="_Toc388364938"/>
      <w:bookmarkStart w:id="33" w:name="_Toc388365071"/>
      <w:bookmarkStart w:id="34" w:name="_Toc384117233"/>
      <w:bookmarkStart w:id="35" w:name="_Toc390769280"/>
      <w:bookmarkStart w:id="36" w:name="_Toc390769350"/>
      <w:bookmarkStart w:id="37" w:name="_Toc397427290"/>
      <w:bookmarkStart w:id="38" w:name="_Toc87877021"/>
      <w:bookmarkEnd w:id="32"/>
      <w:bookmarkEnd w:id="33"/>
      <w:r w:rsidRPr="00D07BE8">
        <w:rPr>
          <w:color w:val="C00000"/>
          <w:sz w:val="24"/>
          <w:szCs w:val="24"/>
        </w:rPr>
        <w:t>Personal Mobile Phone Use</w:t>
      </w:r>
      <w:bookmarkEnd w:id="34"/>
      <w:bookmarkEnd w:id="35"/>
      <w:bookmarkEnd w:id="36"/>
      <w:bookmarkEnd w:id="37"/>
      <w:bookmarkEnd w:id="38"/>
    </w:p>
    <w:p w14:paraId="0A704FEE" w14:textId="77777777" w:rsidR="00A96544" w:rsidRPr="00D07BE8" w:rsidRDefault="00A96544" w:rsidP="00103CC6">
      <w:pPr>
        <w:rPr>
          <w:rFonts w:ascii="Arial" w:hAnsi="Arial" w:cs="Arial"/>
        </w:rPr>
      </w:pPr>
      <w:r w:rsidRPr="00D07BE8">
        <w:rPr>
          <w:rFonts w:ascii="Arial" w:hAnsi="Arial" w:cs="Arial"/>
        </w:rPr>
        <w:t>Volunteers are asked to limit time on personal calls when on duty and minimise any adverse impact on others.</w:t>
      </w:r>
    </w:p>
    <w:p w14:paraId="11B70807" w14:textId="77777777" w:rsidR="00A96544" w:rsidRPr="00D07BE8" w:rsidRDefault="00A96544" w:rsidP="00103CC6">
      <w:pPr>
        <w:pStyle w:val="Heading4"/>
        <w:jc w:val="left"/>
        <w:rPr>
          <w:color w:val="C00000"/>
          <w:sz w:val="24"/>
          <w:szCs w:val="24"/>
        </w:rPr>
      </w:pPr>
      <w:bookmarkStart w:id="39" w:name="_Toc384117234"/>
      <w:bookmarkStart w:id="40" w:name="_Toc390769281"/>
      <w:bookmarkStart w:id="41" w:name="_Toc390769351"/>
      <w:bookmarkStart w:id="42" w:name="_Toc397427291"/>
      <w:bookmarkStart w:id="43" w:name="_Toc87877022"/>
      <w:r w:rsidRPr="00D07BE8">
        <w:rPr>
          <w:color w:val="C00000"/>
          <w:sz w:val="24"/>
          <w:szCs w:val="24"/>
        </w:rPr>
        <w:t>Personal Use of Work Telephones</w:t>
      </w:r>
      <w:bookmarkEnd w:id="39"/>
      <w:bookmarkEnd w:id="40"/>
      <w:bookmarkEnd w:id="41"/>
      <w:bookmarkEnd w:id="42"/>
      <w:bookmarkEnd w:id="43"/>
    </w:p>
    <w:p w14:paraId="35BB9F3E" w14:textId="77777777" w:rsidR="00A96544" w:rsidRPr="00D07BE8" w:rsidRDefault="00A96544" w:rsidP="00103CC6">
      <w:pPr>
        <w:rPr>
          <w:rFonts w:ascii="Arial" w:hAnsi="Arial" w:cs="Arial"/>
        </w:rPr>
      </w:pPr>
      <w:r w:rsidRPr="00D07BE8">
        <w:rPr>
          <w:rFonts w:ascii="Arial" w:hAnsi="Arial" w:cs="Arial"/>
        </w:rPr>
        <w:t xml:space="preserve">Limited personal use of work telephones is permitted when it is infrequent, brief and does not interfere with a volunteering role or the operation of </w:t>
      </w:r>
      <w:r w:rsidRPr="006536AA">
        <w:rPr>
          <w:rStyle w:val="instructionsChar"/>
        </w:rPr>
        <w:t>the organisation</w:t>
      </w:r>
      <w:r w:rsidRPr="00D07BE8">
        <w:rPr>
          <w:rFonts w:ascii="Arial" w:hAnsi="Arial" w:cs="Arial"/>
        </w:rPr>
        <w:t>.</w:t>
      </w:r>
    </w:p>
    <w:p w14:paraId="79D8ECA4" w14:textId="77777777" w:rsidR="00A96544" w:rsidRPr="00D07BE8" w:rsidRDefault="00A96544" w:rsidP="00103CC6">
      <w:pPr>
        <w:rPr>
          <w:rFonts w:ascii="Arial" w:hAnsi="Arial" w:cs="Arial"/>
        </w:rPr>
      </w:pPr>
      <w:r w:rsidRPr="00D07BE8">
        <w:rPr>
          <w:rFonts w:ascii="Arial" w:hAnsi="Arial" w:cs="Arial"/>
        </w:rPr>
        <w:t xml:space="preserve">Without the approval of the Board / Management Committee, personal intrastate, interstate, or international calls may not be made using </w:t>
      </w:r>
      <w:r w:rsidRPr="006536AA">
        <w:rPr>
          <w:rStyle w:val="instructionsChar"/>
        </w:rPr>
        <w:t>the organisation</w:t>
      </w:r>
      <w:r w:rsidRPr="00D07BE8">
        <w:rPr>
          <w:rFonts w:ascii="Arial" w:hAnsi="Arial" w:cs="Arial"/>
        </w:rPr>
        <w:t xml:space="preserve"> telephones. </w:t>
      </w:r>
    </w:p>
    <w:p w14:paraId="11FB534E" w14:textId="77777777" w:rsidR="00A96544" w:rsidRPr="00D07BE8" w:rsidRDefault="00A96544" w:rsidP="00103CC6">
      <w:pPr>
        <w:pStyle w:val="Heading4"/>
        <w:jc w:val="left"/>
        <w:rPr>
          <w:color w:val="C00000"/>
          <w:sz w:val="24"/>
          <w:szCs w:val="24"/>
        </w:rPr>
      </w:pPr>
      <w:bookmarkStart w:id="44" w:name="_Toc397427279"/>
      <w:bookmarkStart w:id="45" w:name="_Toc87877010"/>
      <w:bookmarkStart w:id="46" w:name="_Toc516575944"/>
      <w:bookmarkStart w:id="47" w:name="_Toc87877023"/>
      <w:r w:rsidRPr="00D07BE8">
        <w:rPr>
          <w:color w:val="C00000"/>
          <w:sz w:val="24"/>
          <w:szCs w:val="24"/>
        </w:rPr>
        <w:t>Dress Code</w:t>
      </w:r>
      <w:bookmarkEnd w:id="44"/>
      <w:bookmarkEnd w:id="45"/>
    </w:p>
    <w:p w14:paraId="71B79766" w14:textId="77777777" w:rsidR="00A96544" w:rsidRPr="00D07BE8" w:rsidRDefault="00A96544" w:rsidP="00103CC6">
      <w:pPr>
        <w:rPr>
          <w:rFonts w:ascii="Arial" w:hAnsi="Arial" w:cs="Arial"/>
        </w:rPr>
      </w:pPr>
      <w:r w:rsidRPr="00D07BE8">
        <w:rPr>
          <w:rFonts w:ascii="Arial" w:hAnsi="Arial" w:cs="Arial"/>
        </w:rPr>
        <w:t xml:space="preserve">Volunteers are required to demonstrate a neat and presentable standard of dress.  </w:t>
      </w:r>
    </w:p>
    <w:p w14:paraId="2B380982" w14:textId="77777777" w:rsidR="00A96544" w:rsidRPr="00D07BE8" w:rsidRDefault="00A96544" w:rsidP="00103CC6">
      <w:pPr>
        <w:pStyle w:val="Heading4"/>
        <w:jc w:val="left"/>
        <w:rPr>
          <w:color w:val="C00000"/>
          <w:sz w:val="24"/>
          <w:szCs w:val="24"/>
        </w:rPr>
      </w:pPr>
      <w:bookmarkStart w:id="48" w:name="_Toc390769270"/>
      <w:bookmarkStart w:id="49" w:name="_Toc390769340"/>
      <w:bookmarkStart w:id="50" w:name="_Toc397427280"/>
      <w:bookmarkStart w:id="51" w:name="_Toc87877011"/>
      <w:r w:rsidRPr="00D07BE8">
        <w:rPr>
          <w:color w:val="C00000"/>
          <w:sz w:val="24"/>
          <w:szCs w:val="24"/>
        </w:rPr>
        <w:t>Drugs and Alcohol in the Workplace</w:t>
      </w:r>
      <w:bookmarkEnd w:id="48"/>
      <w:bookmarkEnd w:id="49"/>
      <w:bookmarkEnd w:id="50"/>
      <w:bookmarkEnd w:id="51"/>
    </w:p>
    <w:p w14:paraId="1FD197F8" w14:textId="77777777" w:rsidR="00A96544" w:rsidRPr="00D07BE8" w:rsidRDefault="00A96544" w:rsidP="00103CC6">
      <w:pPr>
        <w:rPr>
          <w:rStyle w:val="instructionsChar"/>
          <w:szCs w:val="22"/>
        </w:rPr>
      </w:pPr>
      <w:r w:rsidRPr="00D07BE8">
        <w:rPr>
          <w:rStyle w:val="instructionsChar"/>
          <w:szCs w:val="22"/>
        </w:rPr>
        <w:t>The organisation</w:t>
      </w:r>
      <w:r w:rsidRPr="00D07BE8">
        <w:rPr>
          <w:rFonts w:ascii="Arial" w:hAnsi="Arial" w:cs="Arial"/>
        </w:rPr>
        <w:t xml:space="preserve"> is committed to providing volunteers and visitors with a smoke, drug, and alcohol-free workplace during designated work hours.  </w:t>
      </w:r>
      <w:r w:rsidRPr="00D07BE8">
        <w:rPr>
          <w:rStyle w:val="instructionsChar"/>
          <w:szCs w:val="22"/>
        </w:rPr>
        <w:t xml:space="preserve">Alcohol is permitted to be served at designated social occasions.  </w:t>
      </w:r>
    </w:p>
    <w:p w14:paraId="46BFD378" w14:textId="77777777" w:rsidR="00A96544" w:rsidRPr="00D07BE8" w:rsidRDefault="00A96544" w:rsidP="00103CC6">
      <w:pPr>
        <w:rPr>
          <w:rFonts w:ascii="Arial" w:hAnsi="Arial" w:cs="Arial"/>
        </w:rPr>
      </w:pPr>
      <w:r w:rsidRPr="00D07BE8">
        <w:rPr>
          <w:rFonts w:ascii="Arial" w:hAnsi="Arial" w:cs="Arial"/>
        </w:rPr>
        <w:t xml:space="preserve">The unlawful distribution, dispensation, </w:t>
      </w:r>
      <w:proofErr w:type="gramStart"/>
      <w:r w:rsidRPr="00D07BE8">
        <w:rPr>
          <w:rFonts w:ascii="Arial" w:hAnsi="Arial" w:cs="Arial"/>
        </w:rPr>
        <w:t>possession</w:t>
      </w:r>
      <w:proofErr w:type="gramEnd"/>
      <w:r w:rsidRPr="00D07BE8">
        <w:rPr>
          <w:rFonts w:ascii="Arial" w:hAnsi="Arial" w:cs="Arial"/>
        </w:rPr>
        <w:t xml:space="preserve"> or use of a controlled substance in </w:t>
      </w:r>
      <w:r w:rsidRPr="006536AA">
        <w:rPr>
          <w:rStyle w:val="instructionsChar"/>
        </w:rPr>
        <w:t xml:space="preserve">the organisation’s </w:t>
      </w:r>
      <w:r w:rsidRPr="00D07BE8">
        <w:rPr>
          <w:rFonts w:ascii="Arial" w:hAnsi="Arial" w:cs="Arial"/>
        </w:rPr>
        <w:t xml:space="preserve">offices or shared spaces is prohibited.  </w:t>
      </w:r>
    </w:p>
    <w:p w14:paraId="48207C48" w14:textId="77777777" w:rsidR="00A96544" w:rsidRPr="00D07BE8" w:rsidRDefault="00A96544" w:rsidP="00103CC6">
      <w:pPr>
        <w:rPr>
          <w:rFonts w:ascii="Arial" w:hAnsi="Arial" w:cs="Arial"/>
        </w:rPr>
      </w:pPr>
      <w:r w:rsidRPr="00D07BE8">
        <w:rPr>
          <w:rFonts w:ascii="Arial" w:hAnsi="Arial" w:cs="Arial"/>
        </w:rPr>
        <w:t>The Board / Management Committee must be notified immediately if a volunteer is:</w:t>
      </w:r>
    </w:p>
    <w:p w14:paraId="214CC042" w14:textId="77777777" w:rsidR="00A96544" w:rsidRPr="00D07BE8" w:rsidRDefault="00A96544" w:rsidP="00103CC6">
      <w:pPr>
        <w:pStyle w:val="ListParagraph"/>
        <w:numPr>
          <w:ilvl w:val="0"/>
          <w:numId w:val="6"/>
        </w:numPr>
        <w:spacing w:after="0"/>
        <w:rPr>
          <w:rFonts w:ascii="Arial" w:hAnsi="Arial" w:cs="Arial"/>
        </w:rPr>
      </w:pPr>
      <w:r w:rsidRPr="00D07BE8">
        <w:rPr>
          <w:rFonts w:ascii="Arial" w:hAnsi="Arial" w:cs="Arial"/>
        </w:rPr>
        <w:t>Convicted of a drug or alcohol violation arising out of conduct occurring in the workplace</w:t>
      </w:r>
    </w:p>
    <w:p w14:paraId="18785F3F" w14:textId="77777777" w:rsidR="00A96544" w:rsidRPr="00D07BE8" w:rsidRDefault="00A96544" w:rsidP="00103CC6">
      <w:pPr>
        <w:pStyle w:val="ListParagraph"/>
        <w:numPr>
          <w:ilvl w:val="0"/>
          <w:numId w:val="6"/>
        </w:numPr>
        <w:spacing w:after="0"/>
        <w:rPr>
          <w:rFonts w:ascii="Arial" w:hAnsi="Arial" w:cs="Arial"/>
        </w:rPr>
      </w:pPr>
      <w:r w:rsidRPr="00D07BE8">
        <w:rPr>
          <w:rFonts w:ascii="Arial" w:hAnsi="Arial" w:cs="Arial"/>
        </w:rPr>
        <w:t xml:space="preserve">Fined, or has their license suspended while driving an </w:t>
      </w:r>
      <w:r w:rsidRPr="006536AA">
        <w:rPr>
          <w:rStyle w:val="instructionsChar"/>
        </w:rPr>
        <w:t>organisation</w:t>
      </w:r>
      <w:r w:rsidRPr="00D07BE8">
        <w:rPr>
          <w:rFonts w:ascii="Arial" w:hAnsi="Arial" w:cs="Arial"/>
        </w:rPr>
        <w:t xml:space="preserve"> vehicle under the influence of alcohol or other intoxicants.</w:t>
      </w:r>
    </w:p>
    <w:p w14:paraId="5CEAC15C" w14:textId="77777777" w:rsidR="00A96544" w:rsidRPr="00D07BE8" w:rsidRDefault="00A96544" w:rsidP="00103CC6">
      <w:pPr>
        <w:pStyle w:val="Heading4"/>
        <w:jc w:val="left"/>
        <w:rPr>
          <w:color w:val="C00000"/>
          <w:sz w:val="24"/>
          <w:szCs w:val="24"/>
        </w:rPr>
      </w:pPr>
      <w:bookmarkStart w:id="52" w:name="_Toc390769271"/>
      <w:bookmarkStart w:id="53" w:name="_Toc390769341"/>
      <w:bookmarkStart w:id="54" w:name="_Toc397427281"/>
      <w:bookmarkStart w:id="55" w:name="_Toc87877012"/>
      <w:r w:rsidRPr="00D07BE8">
        <w:rPr>
          <w:color w:val="C00000"/>
          <w:sz w:val="24"/>
          <w:szCs w:val="24"/>
        </w:rPr>
        <w:t>Gifts</w:t>
      </w:r>
      <w:bookmarkEnd w:id="52"/>
      <w:bookmarkEnd w:id="53"/>
      <w:bookmarkEnd w:id="54"/>
      <w:bookmarkEnd w:id="55"/>
      <w:r w:rsidRPr="00D07BE8">
        <w:rPr>
          <w:color w:val="C00000"/>
          <w:sz w:val="24"/>
          <w:szCs w:val="24"/>
        </w:rPr>
        <w:t xml:space="preserve">  </w:t>
      </w:r>
    </w:p>
    <w:p w14:paraId="3508DF95" w14:textId="77777777" w:rsidR="00A96544" w:rsidRPr="00D07BE8" w:rsidRDefault="00A96544" w:rsidP="00103CC6">
      <w:pPr>
        <w:rPr>
          <w:rFonts w:ascii="Arial" w:hAnsi="Arial" w:cs="Arial"/>
        </w:rPr>
      </w:pPr>
      <w:r w:rsidRPr="00D07BE8">
        <w:rPr>
          <w:rFonts w:ascii="Arial" w:hAnsi="Arial" w:cs="Arial"/>
        </w:rPr>
        <w:t xml:space="preserve">Volunteers may on occasion receive gifts in recognition of services provided by </w:t>
      </w:r>
      <w:r w:rsidRPr="006536AA">
        <w:rPr>
          <w:rStyle w:val="instructionsChar"/>
        </w:rPr>
        <w:t>the organisation</w:t>
      </w:r>
      <w:r w:rsidRPr="00D07BE8">
        <w:rPr>
          <w:rFonts w:ascii="Arial" w:hAnsi="Arial" w:cs="Arial"/>
        </w:rPr>
        <w:t>.</w:t>
      </w:r>
    </w:p>
    <w:p w14:paraId="307625F4" w14:textId="77777777" w:rsidR="00A96544" w:rsidRPr="00D07BE8" w:rsidRDefault="00A96544" w:rsidP="00103CC6">
      <w:pPr>
        <w:rPr>
          <w:rFonts w:ascii="Arial" w:hAnsi="Arial" w:cs="Arial"/>
        </w:rPr>
      </w:pPr>
      <w:r w:rsidRPr="00D07BE8">
        <w:rPr>
          <w:rFonts w:ascii="Arial" w:hAnsi="Arial" w:cs="Arial"/>
        </w:rPr>
        <w:t>The Board / Management Committee must be advised when this occurs, and a decision will be advised about the future of the presentation or gift.</w:t>
      </w:r>
    </w:p>
    <w:p w14:paraId="3F9ADEC7" w14:textId="77777777" w:rsidR="00A96544" w:rsidRPr="00D07BE8" w:rsidRDefault="00A96544" w:rsidP="0050732E">
      <w:pPr>
        <w:pStyle w:val="Heading2"/>
      </w:pPr>
      <w:r w:rsidRPr="00D07BE8">
        <w:t xml:space="preserve">Care of personal </w:t>
      </w:r>
      <w:r w:rsidRPr="00D205F3">
        <w:t>property</w:t>
      </w:r>
      <w:bookmarkEnd w:id="46"/>
      <w:bookmarkEnd w:id="47"/>
      <w:r w:rsidRPr="00D07BE8">
        <w:t xml:space="preserve"> </w:t>
      </w:r>
    </w:p>
    <w:p w14:paraId="336149AB" w14:textId="77777777" w:rsidR="00A96544" w:rsidRPr="00D07BE8" w:rsidRDefault="00A96544" w:rsidP="00103CC6">
      <w:pPr>
        <w:rPr>
          <w:rFonts w:ascii="Arial" w:hAnsi="Arial" w:cs="Arial"/>
        </w:rPr>
      </w:pPr>
      <w:r w:rsidRPr="00D07BE8">
        <w:rPr>
          <w:rFonts w:ascii="Arial" w:hAnsi="Arial" w:cs="Arial"/>
        </w:rPr>
        <w:t xml:space="preserve">Volunteers should take reasonable precautions to ensure the security of personal possessions brought into the volunteering organisation to reduce the risk of theft or damage.  </w:t>
      </w:r>
      <w:r w:rsidRPr="006536AA">
        <w:rPr>
          <w:rStyle w:val="instructionsChar"/>
        </w:rPr>
        <w:t>The organisation</w:t>
      </w:r>
      <w:r w:rsidRPr="00D07BE8">
        <w:rPr>
          <w:rFonts w:ascii="Arial" w:hAnsi="Arial" w:cs="Arial"/>
        </w:rPr>
        <w:t xml:space="preserve"> does not take responsibility for loss or damage to personal property due to negligence or wilful action on the part of a volunteer.</w:t>
      </w:r>
    </w:p>
    <w:p w14:paraId="3653E2A3" w14:textId="77777777" w:rsidR="00A96544" w:rsidRPr="00D07BE8" w:rsidRDefault="00A96544" w:rsidP="00103CC6">
      <w:pPr>
        <w:rPr>
          <w:rFonts w:ascii="Arial" w:hAnsi="Arial" w:cs="Arial"/>
        </w:rPr>
      </w:pPr>
      <w:r w:rsidRPr="00D07BE8">
        <w:rPr>
          <w:rFonts w:ascii="Arial" w:hAnsi="Arial" w:cs="Arial"/>
        </w:rPr>
        <w:t>Volunteers are encouraged to bring only items considered essential to their daily needs, whether working in the office or at a temporary work location.  Depending on the circumstances, volunteers may be compensated for loss or damage to personal effects which occurs during, or because of, carrying out official duties at the office or at a temporary work location.</w:t>
      </w:r>
    </w:p>
    <w:p w14:paraId="3494FF5A" w14:textId="4ABAF155" w:rsidR="00A96544" w:rsidRPr="00D07BE8" w:rsidRDefault="00CC455A" w:rsidP="00653178">
      <w:pPr>
        <w:pStyle w:val="heading1nonumber0"/>
        <w:numPr>
          <w:ilvl w:val="0"/>
          <w:numId w:val="17"/>
        </w:numPr>
        <w:jc w:val="left"/>
      </w:pPr>
      <w:bookmarkStart w:id="56" w:name="_Toc384117256"/>
      <w:bookmarkStart w:id="57" w:name="_Toc390769322"/>
      <w:bookmarkStart w:id="58" w:name="_Toc390769392"/>
      <w:bookmarkStart w:id="59" w:name="_Toc397427232"/>
      <w:bookmarkStart w:id="60" w:name="_Toc397427354"/>
      <w:bookmarkStart w:id="61" w:name="_Toc87877029"/>
      <w:bookmarkStart w:id="62" w:name="_Toc92189061"/>
      <w:bookmarkStart w:id="63" w:name="_Toc87877056"/>
      <w:bookmarkStart w:id="64" w:name="_Toc390769284"/>
      <w:bookmarkStart w:id="65" w:name="_Toc390769354"/>
      <w:bookmarkStart w:id="66" w:name="_Toc397427223"/>
      <w:bookmarkStart w:id="67" w:name="_Toc397427294"/>
      <w:bookmarkStart w:id="68" w:name="_Toc87877026"/>
      <w:bookmarkStart w:id="69" w:name="_Toc96680607"/>
      <w:r>
        <w:rPr>
          <w:noProof/>
        </w:rPr>
        <mc:AlternateContent>
          <mc:Choice Requires="wps">
            <w:drawing>
              <wp:anchor distT="0" distB="0" distL="114300" distR="114300" simplePos="0" relativeHeight="251670528" behindDoc="0" locked="0" layoutInCell="1" allowOverlap="1" wp14:anchorId="0AC032D7" wp14:editId="5E215CCB">
                <wp:simplePos x="0" y="0"/>
                <wp:positionH relativeFrom="column">
                  <wp:posOffset>-133350</wp:posOffset>
                </wp:positionH>
                <wp:positionV relativeFrom="paragraph">
                  <wp:posOffset>342900</wp:posOffset>
                </wp:positionV>
                <wp:extent cx="6143625" cy="20288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143625" cy="2028825"/>
                        </a:xfrm>
                        <a:prstGeom prst="rect">
                          <a:avLst/>
                        </a:prstGeom>
                        <a:noFill/>
                        <a:ln>
                          <a:solidFill>
                            <a:srgbClr val="F176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C2A65" id="Rectangle 14" o:spid="_x0000_s1026" style="position:absolute;margin-left:-10.5pt;margin-top:27pt;width:483.75pt;height:15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" filled="f" strokecolor="#f17627" strokeweight="2pt"/>
            </w:pict>
          </mc:Fallback>
        </mc:AlternateContent>
      </w:r>
      <w:r w:rsidR="00A96544" w:rsidRPr="00D07BE8">
        <w:t>Work Health and Safety</w:t>
      </w:r>
      <w:bookmarkEnd w:id="56"/>
      <w:bookmarkEnd w:id="57"/>
      <w:bookmarkEnd w:id="58"/>
      <w:bookmarkEnd w:id="59"/>
      <w:bookmarkEnd w:id="60"/>
      <w:bookmarkEnd w:id="61"/>
      <w:bookmarkEnd w:id="62"/>
      <w:bookmarkEnd w:id="69"/>
    </w:p>
    <w:p w14:paraId="5314F9C2" w14:textId="0C5E9FB3" w:rsidR="00A96544" w:rsidRPr="006A7283" w:rsidRDefault="006536AA" w:rsidP="00103CC6">
      <w:pPr>
        <w:spacing w:line="240" w:lineRule="auto"/>
        <w:rPr>
          <w:rFonts w:ascii="Arial" w:eastAsia="Times New Roman" w:hAnsi="Arial" w:cs="Arial"/>
          <w:iCs/>
        </w:rPr>
      </w:pPr>
      <w:r>
        <w:rPr>
          <w:rStyle w:val="instructionsChar"/>
          <w:b/>
          <w:i w:val="0"/>
          <w:iCs/>
          <w:color w:val="F17627"/>
          <w:szCs w:val="22"/>
        </w:rPr>
        <w:t xml:space="preserve">GUIDANCE NOTE | </w:t>
      </w:r>
      <w:r w:rsidR="00A96544" w:rsidRPr="006A7283">
        <w:rPr>
          <w:rStyle w:val="instructionsChar"/>
          <w:i w:val="0"/>
          <w:color w:val="auto"/>
          <w:szCs w:val="22"/>
        </w:rPr>
        <w:t xml:space="preserve">This policy was written on the basis that the organisation </w:t>
      </w:r>
      <w:r w:rsidR="00A96544" w:rsidRPr="006A7283">
        <w:rPr>
          <w:rStyle w:val="instructionsChar"/>
          <w:i w:val="0"/>
          <w:color w:val="auto"/>
          <w:szCs w:val="22"/>
          <w:u w:val="single"/>
        </w:rPr>
        <w:t>does not</w:t>
      </w:r>
      <w:r w:rsidR="00A96544" w:rsidRPr="006A7283">
        <w:rPr>
          <w:rFonts w:ascii="Arial" w:eastAsia="Times New Roman" w:hAnsi="Arial" w:cs="Arial"/>
          <w:i/>
        </w:rPr>
        <w:t xml:space="preserve"> </w:t>
      </w:r>
      <w:r w:rsidR="00A96544" w:rsidRPr="006A7283">
        <w:rPr>
          <w:rFonts w:ascii="Arial" w:eastAsia="Times New Roman" w:hAnsi="Arial" w:cs="Arial"/>
          <w:iCs/>
        </w:rPr>
        <w:t xml:space="preserve">fall within the definition of a “person conducting a business or undertaking” (PCBU) under the Work Health and Safety Act 2020 (WA) (which may be the case for VIOs that have no paid staff).  Legal advice should be sought on this matter. </w:t>
      </w:r>
    </w:p>
    <w:p w14:paraId="66BE6E0D" w14:textId="77777777" w:rsidR="00A96544" w:rsidRPr="006A7283" w:rsidRDefault="00A96544" w:rsidP="00103CC6">
      <w:pPr>
        <w:rPr>
          <w:rStyle w:val="instructionsChar"/>
          <w:i w:val="0"/>
          <w:color w:val="auto"/>
          <w:szCs w:val="22"/>
        </w:rPr>
      </w:pPr>
      <w:r w:rsidRPr="006A7283">
        <w:rPr>
          <w:rStyle w:val="instructionsChar"/>
          <w:i w:val="0"/>
          <w:color w:val="auto"/>
          <w:szCs w:val="22"/>
        </w:rPr>
        <w:t xml:space="preserve">Even in situations where this legislation does not apply, all organisations have an obligation to not act in a negligent manner and to exercise due care and diligence to protect the physical and emotional health and safety of volunteers. </w:t>
      </w:r>
    </w:p>
    <w:p w14:paraId="3290DC1D" w14:textId="7992D08D" w:rsidR="00A96544" w:rsidRDefault="00A96544" w:rsidP="00103CC6">
      <w:pPr>
        <w:spacing w:line="240" w:lineRule="auto"/>
        <w:rPr>
          <w:rFonts w:ascii="Arial" w:eastAsia="Times New Roman" w:hAnsi="Arial" w:cs="Arial"/>
        </w:rPr>
      </w:pPr>
      <w:r w:rsidRPr="006536AA">
        <w:rPr>
          <w:rFonts w:ascii="Arial" w:eastAsia="Times New Roman" w:hAnsi="Arial" w:cs="Arial"/>
        </w:rPr>
        <w:t xml:space="preserve">This </w:t>
      </w:r>
      <w:r w:rsidR="006A7283">
        <w:rPr>
          <w:rFonts w:ascii="Arial" w:eastAsia="Times New Roman" w:hAnsi="Arial" w:cs="Arial"/>
        </w:rPr>
        <w:fldChar w:fldCharType="begin"/>
      </w:r>
      <w:r w:rsidR="006A7283">
        <w:rPr>
          <w:rFonts w:ascii="Arial" w:eastAsia="Times New Roman" w:hAnsi="Arial" w:cs="Arial"/>
        </w:rPr>
        <w:instrText xml:space="preserve"> HYPERLINK "https://www.dmirs.wa.gov.au/sites/default/files/atoms/files/overview_wa_whs_act_0_0.pdf" </w:instrText>
      </w:r>
      <w:r w:rsidR="006A7283">
        <w:rPr>
          <w:rFonts w:ascii="Arial" w:eastAsia="Times New Roman" w:hAnsi="Arial" w:cs="Arial"/>
        </w:rPr>
      </w:r>
      <w:r w:rsidR="006A7283">
        <w:rPr>
          <w:rFonts w:ascii="Arial" w:eastAsia="Times New Roman" w:hAnsi="Arial" w:cs="Arial"/>
        </w:rPr>
        <w:fldChar w:fldCharType="separate"/>
      </w:r>
      <w:r w:rsidRPr="006A7283">
        <w:rPr>
          <w:rStyle w:val="Hyperlink"/>
          <w:rFonts w:ascii="Arial" w:eastAsia="Times New Roman" w:hAnsi="Arial" w:cs="Arial"/>
        </w:rPr>
        <w:t>guide from WorkSafe WA</w:t>
      </w:r>
      <w:r w:rsidR="006A7283">
        <w:rPr>
          <w:rFonts w:ascii="Arial" w:eastAsia="Times New Roman" w:hAnsi="Arial" w:cs="Arial"/>
        </w:rPr>
        <w:fldChar w:fldCharType="end"/>
      </w:r>
      <w:r w:rsidRPr="006536AA">
        <w:rPr>
          <w:rFonts w:ascii="Arial" w:eastAsia="Times New Roman" w:hAnsi="Arial" w:cs="Arial"/>
        </w:rPr>
        <w:t xml:space="preserve"> provides an overview of the legislation, definitions and concepts in the legislation.  There is also a specific guide available for VIOs available </w:t>
      </w:r>
      <w:r w:rsidR="006A7283">
        <w:rPr>
          <w:rFonts w:ascii="Arial" w:eastAsia="Times New Roman" w:hAnsi="Arial" w:cs="Arial"/>
        </w:rPr>
        <w:fldChar w:fldCharType="begin"/>
      </w:r>
      <w:r w:rsidR="006A7283">
        <w:rPr>
          <w:rFonts w:ascii="Arial" w:eastAsia="Times New Roman" w:hAnsi="Arial" w:cs="Arial"/>
        </w:rPr>
        <w:instrText xml:space="preserve"> HYPERLINK "https://www.dmirs.wa.gov.au/sites/default/files/atoms/files/211103_gl_whsvolunteer.pdf" </w:instrText>
      </w:r>
      <w:r w:rsidR="006A7283">
        <w:rPr>
          <w:rFonts w:ascii="Arial" w:eastAsia="Times New Roman" w:hAnsi="Arial" w:cs="Arial"/>
        </w:rPr>
      </w:r>
      <w:r w:rsidR="006A7283">
        <w:rPr>
          <w:rFonts w:ascii="Arial" w:eastAsia="Times New Roman" w:hAnsi="Arial" w:cs="Arial"/>
        </w:rPr>
        <w:fldChar w:fldCharType="separate"/>
      </w:r>
      <w:r w:rsidRPr="006A7283">
        <w:rPr>
          <w:rStyle w:val="Hyperlink"/>
          <w:rFonts w:ascii="Arial" w:eastAsia="Times New Roman" w:hAnsi="Arial" w:cs="Arial"/>
        </w:rPr>
        <w:t>here</w:t>
      </w:r>
      <w:r w:rsidR="006A7283">
        <w:rPr>
          <w:rFonts w:ascii="Arial" w:eastAsia="Times New Roman" w:hAnsi="Arial" w:cs="Arial"/>
        </w:rPr>
        <w:fldChar w:fldCharType="end"/>
      </w:r>
      <w:r w:rsidRPr="006536AA">
        <w:rPr>
          <w:rFonts w:ascii="Arial" w:eastAsia="Times New Roman" w:hAnsi="Arial" w:cs="Arial"/>
        </w:rPr>
        <w:t xml:space="preserve">.  The following policy outline has been informed by these documents.  </w:t>
      </w:r>
      <w:r w:rsidR="00D205F3">
        <w:rPr>
          <w:rFonts w:ascii="Arial" w:eastAsia="Times New Roman" w:hAnsi="Arial" w:cs="Arial"/>
        </w:rPr>
        <w:br/>
      </w:r>
    </w:p>
    <w:p w14:paraId="7A5913E2" w14:textId="77777777" w:rsidR="00A96544" w:rsidRPr="00D07BE8" w:rsidRDefault="00A96544" w:rsidP="00103CC6">
      <w:pPr>
        <w:rPr>
          <w:rFonts w:ascii="Arial" w:hAnsi="Arial" w:cs="Arial"/>
        </w:rPr>
      </w:pPr>
      <w:r w:rsidRPr="00D07BE8">
        <w:rPr>
          <w:rStyle w:val="instructionsChar"/>
          <w:szCs w:val="22"/>
        </w:rPr>
        <w:t>The organisation</w:t>
      </w:r>
      <w:r w:rsidRPr="00D07BE8">
        <w:rPr>
          <w:rFonts w:ascii="Arial" w:hAnsi="Arial" w:cs="Arial"/>
        </w:rPr>
        <w:t xml:space="preserve"> is committed to seeking to promote healthy and safe workplace for volunteers, visitors, and contractors. </w:t>
      </w:r>
    </w:p>
    <w:p w14:paraId="465CACA7" w14:textId="77777777" w:rsidR="00A96544" w:rsidRPr="00D07BE8" w:rsidRDefault="00A96544" w:rsidP="00103CC6">
      <w:pPr>
        <w:spacing w:line="240" w:lineRule="auto"/>
        <w:rPr>
          <w:rFonts w:ascii="Arial" w:eastAsia="Times New Roman" w:hAnsi="Arial" w:cs="Arial"/>
        </w:rPr>
      </w:pPr>
      <w:r w:rsidRPr="00D07BE8">
        <w:rPr>
          <w:rFonts w:ascii="Arial" w:eastAsia="Times New Roman" w:hAnsi="Arial" w:cs="Arial"/>
        </w:rPr>
        <w:t>This is undertaken by:</w:t>
      </w:r>
    </w:p>
    <w:p w14:paraId="6C585DB4" w14:textId="77777777" w:rsidR="00A96544" w:rsidRPr="00D07BE8" w:rsidRDefault="00A96544" w:rsidP="00103CC6">
      <w:pPr>
        <w:numPr>
          <w:ilvl w:val="0"/>
          <w:numId w:val="9"/>
        </w:numPr>
        <w:spacing w:after="0" w:line="240" w:lineRule="auto"/>
        <w:rPr>
          <w:rFonts w:ascii="Arial" w:eastAsia="Times New Roman" w:hAnsi="Arial" w:cs="Arial"/>
        </w:rPr>
      </w:pPr>
      <w:r w:rsidRPr="00D07BE8">
        <w:rPr>
          <w:rFonts w:ascii="Arial" w:eastAsia="Times New Roman" w:hAnsi="Arial" w:cs="Arial"/>
        </w:rPr>
        <w:t>Eliminating risks to health and safety, so far as is reasonably practicable; and</w:t>
      </w:r>
    </w:p>
    <w:p w14:paraId="150FB6D5" w14:textId="77777777" w:rsidR="00A96544" w:rsidRPr="00D07BE8" w:rsidRDefault="00A96544" w:rsidP="00103CC6">
      <w:pPr>
        <w:numPr>
          <w:ilvl w:val="0"/>
          <w:numId w:val="9"/>
        </w:numPr>
        <w:spacing w:after="0" w:line="240" w:lineRule="auto"/>
        <w:rPr>
          <w:rFonts w:ascii="Arial" w:eastAsia="Times New Roman" w:hAnsi="Arial" w:cs="Arial"/>
        </w:rPr>
      </w:pPr>
      <w:r w:rsidRPr="00D07BE8">
        <w:rPr>
          <w:rFonts w:ascii="Arial" w:eastAsia="Times New Roman" w:hAnsi="Arial" w:cs="Arial"/>
        </w:rPr>
        <w:t xml:space="preserve">Minimising residual risks, so far as is reasonably practicable.   </w:t>
      </w:r>
    </w:p>
    <w:p w14:paraId="16E5C759" w14:textId="77777777" w:rsidR="00A96544" w:rsidRPr="00D07BE8" w:rsidRDefault="00A96544" w:rsidP="00103CC6">
      <w:pPr>
        <w:spacing w:line="240" w:lineRule="auto"/>
        <w:rPr>
          <w:rFonts w:ascii="Arial" w:eastAsia="Times New Roman" w:hAnsi="Arial" w:cs="Arial"/>
        </w:rPr>
      </w:pPr>
    </w:p>
    <w:p w14:paraId="081D5D21" w14:textId="77777777" w:rsidR="00A96544" w:rsidRPr="00D07BE8" w:rsidRDefault="00A96544" w:rsidP="00103CC6">
      <w:pPr>
        <w:spacing w:line="240" w:lineRule="auto"/>
        <w:rPr>
          <w:rFonts w:ascii="Arial" w:eastAsia="Times New Roman" w:hAnsi="Arial" w:cs="Arial"/>
        </w:rPr>
      </w:pPr>
      <w:r w:rsidRPr="00D07BE8">
        <w:rPr>
          <w:rFonts w:ascii="Arial" w:eastAsia="Times New Roman" w:hAnsi="Arial" w:cs="Arial"/>
        </w:rPr>
        <w:t xml:space="preserve">Members of the Board / Management Committee of the </w:t>
      </w:r>
      <w:r w:rsidRPr="00D07BE8">
        <w:rPr>
          <w:rStyle w:val="instructionsChar"/>
          <w:szCs w:val="22"/>
        </w:rPr>
        <w:t>organisation</w:t>
      </w:r>
      <w:r w:rsidRPr="00D07BE8">
        <w:rPr>
          <w:rFonts w:ascii="Arial" w:eastAsia="Times New Roman" w:hAnsi="Arial" w:cs="Arial"/>
        </w:rPr>
        <w:t xml:space="preserve">, are required to exercise due care and diligence, including taking reasonable steps to: </w:t>
      </w:r>
    </w:p>
    <w:p w14:paraId="698A6C84" w14:textId="77777777" w:rsidR="00A96544" w:rsidRPr="00D07BE8" w:rsidRDefault="00A96544" w:rsidP="00103CC6">
      <w:pPr>
        <w:numPr>
          <w:ilvl w:val="0"/>
          <w:numId w:val="10"/>
        </w:numPr>
        <w:spacing w:after="0" w:line="240" w:lineRule="auto"/>
        <w:rPr>
          <w:rFonts w:ascii="Arial" w:eastAsia="Times New Roman" w:hAnsi="Arial" w:cs="Arial"/>
        </w:rPr>
      </w:pPr>
      <w:r w:rsidRPr="00D07BE8">
        <w:rPr>
          <w:rFonts w:ascii="Arial" w:eastAsia="Times New Roman" w:hAnsi="Arial" w:cs="Arial"/>
        </w:rPr>
        <w:t xml:space="preserve">Acquire and keep up to date knowledge on work health and safety </w:t>
      </w:r>
      <w:proofErr w:type="gramStart"/>
      <w:r w:rsidRPr="00D07BE8">
        <w:rPr>
          <w:rFonts w:ascii="Arial" w:eastAsia="Times New Roman" w:hAnsi="Arial" w:cs="Arial"/>
        </w:rPr>
        <w:t>matters;</w:t>
      </w:r>
      <w:proofErr w:type="gramEnd"/>
      <w:r w:rsidRPr="00D07BE8">
        <w:rPr>
          <w:rFonts w:ascii="Arial" w:eastAsia="Times New Roman" w:hAnsi="Arial" w:cs="Arial"/>
        </w:rPr>
        <w:t xml:space="preserve"> </w:t>
      </w:r>
    </w:p>
    <w:p w14:paraId="7E71E043" w14:textId="77777777" w:rsidR="00A96544" w:rsidRPr="00D07BE8" w:rsidRDefault="00A96544" w:rsidP="00103CC6">
      <w:pPr>
        <w:numPr>
          <w:ilvl w:val="0"/>
          <w:numId w:val="10"/>
        </w:numPr>
        <w:spacing w:after="0" w:line="240" w:lineRule="auto"/>
        <w:rPr>
          <w:rFonts w:ascii="Arial" w:eastAsia="Times New Roman" w:hAnsi="Arial" w:cs="Arial"/>
        </w:rPr>
      </w:pPr>
      <w:r w:rsidRPr="00D07BE8">
        <w:rPr>
          <w:rFonts w:ascii="Arial" w:eastAsia="Times New Roman" w:hAnsi="Arial" w:cs="Arial"/>
        </w:rPr>
        <w:t xml:space="preserve">Understand the nature and operations of the work and associated hazards and </w:t>
      </w:r>
      <w:proofErr w:type="gramStart"/>
      <w:r w:rsidRPr="00D07BE8">
        <w:rPr>
          <w:rFonts w:ascii="Arial" w:eastAsia="Times New Roman" w:hAnsi="Arial" w:cs="Arial"/>
        </w:rPr>
        <w:t>risks;</w:t>
      </w:r>
      <w:proofErr w:type="gramEnd"/>
    </w:p>
    <w:p w14:paraId="71B56226" w14:textId="77777777" w:rsidR="00A96544" w:rsidRPr="00D07BE8" w:rsidRDefault="00A96544" w:rsidP="00103CC6">
      <w:pPr>
        <w:numPr>
          <w:ilvl w:val="0"/>
          <w:numId w:val="10"/>
        </w:numPr>
        <w:spacing w:after="0" w:line="240" w:lineRule="auto"/>
        <w:rPr>
          <w:rFonts w:ascii="Arial" w:eastAsia="Times New Roman" w:hAnsi="Arial" w:cs="Arial"/>
        </w:rPr>
      </w:pPr>
      <w:r w:rsidRPr="00D07BE8">
        <w:rPr>
          <w:rFonts w:ascii="Arial" w:eastAsia="Times New Roman" w:hAnsi="Arial" w:cs="Arial"/>
        </w:rPr>
        <w:t xml:space="preserve">Ensure that </w:t>
      </w:r>
      <w:r w:rsidRPr="00D07BE8">
        <w:rPr>
          <w:rStyle w:val="instructionsChar"/>
          <w:szCs w:val="22"/>
        </w:rPr>
        <w:t>organisation</w:t>
      </w:r>
      <w:r w:rsidRPr="00D07BE8">
        <w:rPr>
          <w:rFonts w:ascii="Arial" w:eastAsia="Times New Roman" w:hAnsi="Arial" w:cs="Arial"/>
        </w:rPr>
        <w:t xml:space="preserve"> has, and uses, appropriate resources and processes to eliminate or minimise risks to work health and </w:t>
      </w:r>
      <w:proofErr w:type="gramStart"/>
      <w:r w:rsidRPr="00D07BE8">
        <w:rPr>
          <w:rFonts w:ascii="Arial" w:eastAsia="Times New Roman" w:hAnsi="Arial" w:cs="Arial"/>
        </w:rPr>
        <w:t>safety;</w:t>
      </w:r>
      <w:proofErr w:type="gramEnd"/>
      <w:r w:rsidRPr="00D07BE8">
        <w:rPr>
          <w:rFonts w:ascii="Arial" w:eastAsia="Times New Roman" w:hAnsi="Arial" w:cs="Arial"/>
        </w:rPr>
        <w:t xml:space="preserve"> </w:t>
      </w:r>
    </w:p>
    <w:p w14:paraId="568336BA" w14:textId="77777777" w:rsidR="00A96544" w:rsidRPr="00D07BE8" w:rsidRDefault="00A96544" w:rsidP="00103CC6">
      <w:pPr>
        <w:numPr>
          <w:ilvl w:val="0"/>
          <w:numId w:val="10"/>
        </w:numPr>
        <w:spacing w:after="0" w:line="240" w:lineRule="auto"/>
        <w:rPr>
          <w:rFonts w:ascii="Arial" w:eastAsia="Times New Roman" w:hAnsi="Arial" w:cs="Arial"/>
        </w:rPr>
      </w:pPr>
      <w:r w:rsidRPr="00D07BE8">
        <w:rPr>
          <w:rFonts w:ascii="Arial" w:eastAsia="Times New Roman" w:hAnsi="Arial" w:cs="Arial"/>
        </w:rPr>
        <w:t xml:space="preserve">Ensure that </w:t>
      </w:r>
      <w:r w:rsidRPr="00D07BE8">
        <w:rPr>
          <w:rStyle w:val="instructionsChar"/>
          <w:szCs w:val="22"/>
        </w:rPr>
        <w:t>organisation</w:t>
      </w:r>
      <w:r w:rsidRPr="00D07BE8">
        <w:rPr>
          <w:rFonts w:ascii="Arial" w:eastAsia="Times New Roman" w:hAnsi="Arial" w:cs="Arial"/>
        </w:rPr>
        <w:t xml:space="preserve"> has appropriate processes to receive and consider information about work-related incidents, hazards, and risks, and to respond in a timely </w:t>
      </w:r>
      <w:proofErr w:type="gramStart"/>
      <w:r w:rsidRPr="00D07BE8">
        <w:rPr>
          <w:rFonts w:ascii="Arial" w:eastAsia="Times New Roman" w:hAnsi="Arial" w:cs="Arial"/>
        </w:rPr>
        <w:t>manner;</w:t>
      </w:r>
      <w:proofErr w:type="gramEnd"/>
    </w:p>
    <w:p w14:paraId="02D75F35" w14:textId="77777777" w:rsidR="00A96544" w:rsidRPr="00D07BE8" w:rsidRDefault="00A96544" w:rsidP="00103CC6">
      <w:pPr>
        <w:numPr>
          <w:ilvl w:val="0"/>
          <w:numId w:val="10"/>
        </w:numPr>
        <w:spacing w:after="0" w:line="240" w:lineRule="auto"/>
        <w:rPr>
          <w:rFonts w:ascii="Arial" w:eastAsia="Times New Roman" w:hAnsi="Arial" w:cs="Arial"/>
        </w:rPr>
      </w:pPr>
      <w:r w:rsidRPr="00D07BE8">
        <w:rPr>
          <w:rFonts w:ascii="Arial" w:eastAsia="Times New Roman" w:hAnsi="Arial" w:cs="Arial"/>
        </w:rPr>
        <w:t xml:space="preserve">Ensure that </w:t>
      </w:r>
      <w:r w:rsidRPr="00D07BE8">
        <w:rPr>
          <w:rStyle w:val="instructionsChar"/>
          <w:szCs w:val="22"/>
        </w:rPr>
        <w:t>organisation</w:t>
      </w:r>
      <w:r w:rsidRPr="00D07BE8">
        <w:rPr>
          <w:rFonts w:ascii="Arial" w:eastAsia="Times New Roman" w:hAnsi="Arial" w:cs="Arial"/>
        </w:rPr>
        <w:t xml:space="preserve"> has, and implements, processes for complying with their duties and obligations including: </w:t>
      </w:r>
    </w:p>
    <w:p w14:paraId="1B6C1B5E" w14:textId="77777777" w:rsidR="00A96544" w:rsidRPr="00D07BE8" w:rsidRDefault="00A96544" w:rsidP="00103CC6">
      <w:pPr>
        <w:numPr>
          <w:ilvl w:val="1"/>
          <w:numId w:val="10"/>
        </w:numPr>
        <w:spacing w:after="0" w:line="240" w:lineRule="auto"/>
        <w:rPr>
          <w:rFonts w:ascii="Arial" w:eastAsia="Times New Roman" w:hAnsi="Arial" w:cs="Arial"/>
        </w:rPr>
      </w:pPr>
      <w:r w:rsidRPr="00D07BE8">
        <w:rPr>
          <w:rFonts w:ascii="Arial" w:eastAsia="Times New Roman" w:hAnsi="Arial" w:cs="Arial"/>
        </w:rPr>
        <w:t>Consulting with volunteers and contractors and</w:t>
      </w:r>
    </w:p>
    <w:p w14:paraId="1D62B7F3" w14:textId="77777777" w:rsidR="00A96544" w:rsidRPr="00D07BE8" w:rsidRDefault="00A96544" w:rsidP="00103CC6">
      <w:pPr>
        <w:numPr>
          <w:ilvl w:val="1"/>
          <w:numId w:val="10"/>
        </w:numPr>
        <w:spacing w:after="0" w:line="240" w:lineRule="auto"/>
        <w:rPr>
          <w:rFonts w:ascii="Arial" w:eastAsia="Times New Roman" w:hAnsi="Arial" w:cs="Arial"/>
        </w:rPr>
      </w:pPr>
      <w:r w:rsidRPr="00D07BE8">
        <w:rPr>
          <w:rFonts w:ascii="Arial" w:eastAsia="Times New Roman" w:hAnsi="Arial" w:cs="Arial"/>
        </w:rPr>
        <w:t xml:space="preserve">Providing appropriate training and instruction </w:t>
      </w:r>
    </w:p>
    <w:p w14:paraId="6F37A4BD" w14:textId="77777777" w:rsidR="00A96544" w:rsidRPr="00D07BE8" w:rsidRDefault="00A96544" w:rsidP="00103CC6">
      <w:pPr>
        <w:numPr>
          <w:ilvl w:val="0"/>
          <w:numId w:val="10"/>
        </w:numPr>
        <w:spacing w:after="0" w:line="240" w:lineRule="auto"/>
        <w:rPr>
          <w:rFonts w:ascii="Arial" w:eastAsia="Times New Roman" w:hAnsi="Arial" w:cs="Arial"/>
        </w:rPr>
      </w:pPr>
      <w:r w:rsidRPr="00D07BE8">
        <w:rPr>
          <w:rFonts w:ascii="Arial" w:eastAsia="Times New Roman" w:hAnsi="Arial" w:cs="Arial"/>
        </w:rPr>
        <w:t xml:space="preserve">Verify the provision and use of the relevant resources and processes. </w:t>
      </w:r>
    </w:p>
    <w:p w14:paraId="44B7E118" w14:textId="77777777" w:rsidR="00A96544" w:rsidRPr="00DD3DF1" w:rsidRDefault="00A96544" w:rsidP="0050732E">
      <w:pPr>
        <w:pStyle w:val="Heading2"/>
        <w:rPr>
          <w:rStyle w:val="Heading4Char"/>
          <w:b/>
          <w:bCs/>
          <w:i/>
          <w:iCs/>
          <w:color w:val="C00000"/>
          <w:szCs w:val="24"/>
        </w:rPr>
      </w:pPr>
      <w:r w:rsidRPr="00DD3DF1">
        <w:rPr>
          <w:rStyle w:val="Heading4Char"/>
          <w:b/>
          <w:bCs/>
          <w:i/>
          <w:iCs/>
          <w:color w:val="C00000"/>
          <w:szCs w:val="24"/>
        </w:rPr>
        <w:t>Duties of Volunteers</w:t>
      </w:r>
    </w:p>
    <w:p w14:paraId="5D432810" w14:textId="77777777" w:rsidR="00A96544" w:rsidRPr="00D07BE8" w:rsidRDefault="00A96544" w:rsidP="00103CC6">
      <w:pPr>
        <w:spacing w:after="100" w:afterAutospacing="1" w:line="240" w:lineRule="auto"/>
        <w:rPr>
          <w:rFonts w:ascii="Arial" w:eastAsia="Times New Roman" w:hAnsi="Arial" w:cs="Arial"/>
          <w:lang w:eastAsia="en-AU"/>
        </w:rPr>
      </w:pPr>
      <w:r w:rsidRPr="00D07BE8">
        <w:rPr>
          <w:rFonts w:ascii="Arial" w:eastAsia="Times New Roman" w:hAnsi="Arial" w:cs="Arial"/>
          <w:lang w:eastAsia="en-AU"/>
        </w:rPr>
        <w:t>Volunteers must take reasonable care for their own health and safety and that of others who may be affected by their actions or omissions. They must also co-operate with any reasonable policy or procedure relating to health or safety at the workplace.</w:t>
      </w:r>
    </w:p>
    <w:p w14:paraId="7464DF8D" w14:textId="77777777" w:rsidR="00A96544" w:rsidRPr="00D07BE8" w:rsidRDefault="00A96544" w:rsidP="0050732E">
      <w:pPr>
        <w:pStyle w:val="Heading2"/>
        <w:rPr>
          <w:lang w:eastAsia="en-AU"/>
        </w:rPr>
      </w:pPr>
      <w:r w:rsidRPr="00D07BE8">
        <w:rPr>
          <w:lang w:eastAsia="en-AU"/>
        </w:rPr>
        <w:t>Duties of Other Persons at the Workplace</w:t>
      </w:r>
    </w:p>
    <w:p w14:paraId="5CE11A15" w14:textId="77777777" w:rsidR="00A96544" w:rsidRPr="00D07BE8" w:rsidRDefault="00A96544" w:rsidP="00103CC6">
      <w:pPr>
        <w:spacing w:after="100" w:afterAutospacing="1" w:line="240" w:lineRule="auto"/>
        <w:rPr>
          <w:rFonts w:ascii="Arial" w:eastAsia="Times New Roman" w:hAnsi="Arial" w:cs="Arial"/>
          <w:lang w:eastAsia="en-AU"/>
        </w:rPr>
      </w:pPr>
      <w:r w:rsidRPr="00D07BE8">
        <w:rPr>
          <w:rFonts w:ascii="Arial" w:eastAsia="Times New Roman" w:hAnsi="Arial" w:cs="Arial"/>
          <w:lang w:eastAsia="en-AU"/>
        </w:rPr>
        <w:t xml:space="preserve">Any person at a workplace, including customers and visitors, must take reasonable care of their own health and safety and that of others who may be affected by their actions or omissions. </w:t>
      </w:r>
    </w:p>
    <w:p w14:paraId="42B28D31" w14:textId="77777777" w:rsidR="00A96544" w:rsidRPr="00D07BE8" w:rsidRDefault="00A96544" w:rsidP="00103CC6">
      <w:pPr>
        <w:spacing w:before="100" w:beforeAutospacing="1" w:after="100" w:afterAutospacing="1" w:line="240" w:lineRule="auto"/>
        <w:rPr>
          <w:rFonts w:ascii="Arial" w:eastAsia="Times New Roman" w:hAnsi="Arial" w:cs="Arial"/>
          <w:b/>
          <w:bCs/>
          <w:lang w:eastAsia="en-AU"/>
        </w:rPr>
      </w:pPr>
      <w:r w:rsidRPr="00D07BE8">
        <w:rPr>
          <w:rFonts w:ascii="Arial" w:eastAsia="Times New Roman" w:hAnsi="Arial" w:cs="Arial"/>
          <w:lang w:eastAsia="en-AU"/>
        </w:rPr>
        <w:t xml:space="preserve">They must also comply, so far as they are reasonably able, with any reasonable instruction that is given by </w:t>
      </w:r>
      <w:r w:rsidRPr="00D07BE8">
        <w:rPr>
          <w:rStyle w:val="instructionsChar"/>
          <w:szCs w:val="22"/>
        </w:rPr>
        <w:t>organisation</w:t>
      </w:r>
      <w:r w:rsidRPr="00D07BE8">
        <w:rPr>
          <w:rFonts w:ascii="Arial" w:eastAsia="Times New Roman" w:hAnsi="Arial" w:cs="Arial"/>
          <w:lang w:eastAsia="en-AU"/>
        </w:rPr>
        <w:t xml:space="preserve"> to ensure a safe and healthy workplace.</w:t>
      </w:r>
      <w:r w:rsidRPr="00D07BE8">
        <w:rPr>
          <w:rFonts w:ascii="Arial" w:eastAsia="Times New Roman" w:hAnsi="Arial" w:cs="Arial"/>
          <w:b/>
          <w:bCs/>
          <w:lang w:eastAsia="en-AU"/>
        </w:rPr>
        <w:t xml:space="preserve"> </w:t>
      </w:r>
    </w:p>
    <w:p w14:paraId="56DF6A6A" w14:textId="77777777" w:rsidR="00A96544" w:rsidRPr="0050732E" w:rsidRDefault="00A96544" w:rsidP="0050732E">
      <w:pPr>
        <w:pStyle w:val="Heading2"/>
      </w:pPr>
      <w:r w:rsidRPr="0050732E">
        <w:lastRenderedPageBreak/>
        <w:t>Consulting with Volunteers</w:t>
      </w:r>
    </w:p>
    <w:p w14:paraId="76831DF7" w14:textId="77777777" w:rsidR="00A96544" w:rsidRPr="00D07BE8" w:rsidRDefault="00A96544" w:rsidP="00103CC6">
      <w:pPr>
        <w:spacing w:line="240" w:lineRule="auto"/>
        <w:rPr>
          <w:rFonts w:ascii="Arial" w:eastAsia="Times New Roman" w:hAnsi="Arial" w:cs="Arial"/>
        </w:rPr>
      </w:pPr>
      <w:r w:rsidRPr="00D07BE8">
        <w:rPr>
          <w:rFonts w:ascii="Arial" w:eastAsia="Times New Roman" w:hAnsi="Arial" w:cs="Arial"/>
        </w:rPr>
        <w:t xml:space="preserve">The Board / Management Committee should consult with volunteers when: </w:t>
      </w:r>
    </w:p>
    <w:p w14:paraId="1F218033" w14:textId="77777777" w:rsidR="00A96544" w:rsidRPr="00D07BE8" w:rsidRDefault="00A96544" w:rsidP="00103CC6">
      <w:pPr>
        <w:numPr>
          <w:ilvl w:val="0"/>
          <w:numId w:val="11"/>
        </w:numPr>
        <w:spacing w:after="0" w:line="240" w:lineRule="auto"/>
        <w:rPr>
          <w:rFonts w:ascii="Arial" w:eastAsia="Times New Roman" w:hAnsi="Arial" w:cs="Arial"/>
        </w:rPr>
      </w:pPr>
      <w:r w:rsidRPr="00D07BE8">
        <w:rPr>
          <w:rFonts w:ascii="Arial" w:eastAsia="Times New Roman" w:hAnsi="Arial" w:cs="Arial"/>
        </w:rPr>
        <w:t xml:space="preserve">Identifying hazards and assessing risks arising from their </w:t>
      </w:r>
      <w:proofErr w:type="gramStart"/>
      <w:r w:rsidRPr="00D07BE8">
        <w:rPr>
          <w:rFonts w:ascii="Arial" w:eastAsia="Times New Roman" w:hAnsi="Arial" w:cs="Arial"/>
        </w:rPr>
        <w:t>role;</w:t>
      </w:r>
      <w:proofErr w:type="gramEnd"/>
      <w:r w:rsidRPr="00D07BE8">
        <w:rPr>
          <w:rFonts w:ascii="Arial" w:eastAsia="Times New Roman" w:hAnsi="Arial" w:cs="Arial"/>
        </w:rPr>
        <w:t xml:space="preserve"> </w:t>
      </w:r>
    </w:p>
    <w:p w14:paraId="633FD48E" w14:textId="77777777" w:rsidR="00A96544" w:rsidRPr="00D07BE8" w:rsidRDefault="00A96544" w:rsidP="00103CC6">
      <w:pPr>
        <w:numPr>
          <w:ilvl w:val="0"/>
          <w:numId w:val="11"/>
        </w:numPr>
        <w:spacing w:after="0" w:line="240" w:lineRule="auto"/>
        <w:rPr>
          <w:rFonts w:ascii="Arial" w:eastAsia="Times New Roman" w:hAnsi="Arial" w:cs="Arial"/>
        </w:rPr>
      </w:pPr>
      <w:r w:rsidRPr="00D07BE8">
        <w:rPr>
          <w:rFonts w:ascii="Arial" w:eastAsia="Times New Roman" w:hAnsi="Arial" w:cs="Arial"/>
        </w:rPr>
        <w:t xml:space="preserve">Proposing changes that may affect the health and safety of volunteers or members of the </w:t>
      </w:r>
      <w:proofErr w:type="gramStart"/>
      <w:r w:rsidRPr="00D07BE8">
        <w:rPr>
          <w:rFonts w:ascii="Arial" w:eastAsia="Times New Roman" w:hAnsi="Arial" w:cs="Arial"/>
        </w:rPr>
        <w:t>public;</w:t>
      </w:r>
      <w:proofErr w:type="gramEnd"/>
      <w:r w:rsidRPr="00D07BE8">
        <w:rPr>
          <w:rFonts w:ascii="Arial" w:eastAsia="Times New Roman" w:hAnsi="Arial" w:cs="Arial"/>
        </w:rPr>
        <w:t xml:space="preserve"> </w:t>
      </w:r>
    </w:p>
    <w:p w14:paraId="22CA35FC" w14:textId="77777777" w:rsidR="00A96544" w:rsidRPr="00D07BE8" w:rsidRDefault="00A96544" w:rsidP="00103CC6">
      <w:pPr>
        <w:numPr>
          <w:ilvl w:val="0"/>
          <w:numId w:val="11"/>
        </w:numPr>
        <w:spacing w:after="0" w:line="240" w:lineRule="auto"/>
        <w:rPr>
          <w:rFonts w:ascii="Arial" w:eastAsia="Times New Roman" w:hAnsi="Arial" w:cs="Arial"/>
        </w:rPr>
      </w:pPr>
      <w:r w:rsidRPr="00D07BE8">
        <w:rPr>
          <w:rFonts w:ascii="Arial" w:eastAsia="Times New Roman" w:hAnsi="Arial" w:cs="Arial"/>
        </w:rPr>
        <w:t xml:space="preserve">Making decisions about: </w:t>
      </w:r>
    </w:p>
    <w:p w14:paraId="4285DBB0" w14:textId="77777777" w:rsidR="00A96544" w:rsidRPr="00D07BE8" w:rsidRDefault="00A96544" w:rsidP="00103CC6">
      <w:pPr>
        <w:numPr>
          <w:ilvl w:val="1"/>
          <w:numId w:val="11"/>
        </w:numPr>
        <w:spacing w:after="0" w:line="240" w:lineRule="auto"/>
        <w:rPr>
          <w:rFonts w:ascii="Arial" w:eastAsia="Times New Roman" w:hAnsi="Arial" w:cs="Arial"/>
        </w:rPr>
      </w:pPr>
      <w:r w:rsidRPr="00D07BE8">
        <w:rPr>
          <w:rFonts w:ascii="Arial" w:eastAsia="Times New Roman" w:hAnsi="Arial" w:cs="Arial"/>
        </w:rPr>
        <w:t xml:space="preserve">Ways to eliminate or minimise risks </w:t>
      </w:r>
    </w:p>
    <w:p w14:paraId="2449D24B" w14:textId="77777777" w:rsidR="00A96544" w:rsidRPr="00D07BE8" w:rsidRDefault="00A96544" w:rsidP="00103CC6">
      <w:pPr>
        <w:numPr>
          <w:ilvl w:val="1"/>
          <w:numId w:val="11"/>
        </w:numPr>
        <w:spacing w:after="0" w:line="240" w:lineRule="auto"/>
        <w:rPr>
          <w:rFonts w:ascii="Arial" w:eastAsia="Times New Roman" w:hAnsi="Arial" w:cs="Arial"/>
        </w:rPr>
      </w:pPr>
      <w:r w:rsidRPr="00D07BE8">
        <w:rPr>
          <w:rFonts w:ascii="Arial" w:eastAsia="Times New Roman" w:hAnsi="Arial" w:cs="Arial"/>
        </w:rPr>
        <w:t xml:space="preserve">The adequacy of facilities for volunteers’ welfare when involved in the organisation </w:t>
      </w:r>
    </w:p>
    <w:p w14:paraId="3F155B8A" w14:textId="77777777" w:rsidR="00A96544" w:rsidRPr="00D07BE8" w:rsidRDefault="00A96544" w:rsidP="00103CC6">
      <w:pPr>
        <w:numPr>
          <w:ilvl w:val="1"/>
          <w:numId w:val="11"/>
        </w:numPr>
        <w:spacing w:after="0" w:line="240" w:lineRule="auto"/>
        <w:rPr>
          <w:rFonts w:ascii="Arial" w:eastAsia="Times New Roman" w:hAnsi="Arial" w:cs="Arial"/>
        </w:rPr>
      </w:pPr>
      <w:r w:rsidRPr="00D07BE8">
        <w:rPr>
          <w:rFonts w:ascii="Arial" w:eastAsia="Times New Roman" w:hAnsi="Arial" w:cs="Arial"/>
        </w:rPr>
        <w:t xml:space="preserve">Procedures for resolving health and safety issues </w:t>
      </w:r>
    </w:p>
    <w:p w14:paraId="3165A43C" w14:textId="77777777" w:rsidR="00A96544" w:rsidRPr="00D07BE8" w:rsidRDefault="00A96544" w:rsidP="00103CC6">
      <w:pPr>
        <w:numPr>
          <w:ilvl w:val="1"/>
          <w:numId w:val="11"/>
        </w:numPr>
        <w:spacing w:after="0" w:line="240" w:lineRule="auto"/>
        <w:rPr>
          <w:rFonts w:ascii="Arial" w:eastAsia="Times New Roman" w:hAnsi="Arial" w:cs="Arial"/>
        </w:rPr>
      </w:pPr>
      <w:r w:rsidRPr="00D07BE8">
        <w:rPr>
          <w:rFonts w:ascii="Arial" w:eastAsia="Times New Roman" w:hAnsi="Arial" w:cs="Arial"/>
        </w:rPr>
        <w:t xml:space="preserve">Procedures for monitoring the health of volunteers or workplace conditions </w:t>
      </w:r>
    </w:p>
    <w:p w14:paraId="235A693E" w14:textId="77777777" w:rsidR="00A96544" w:rsidRPr="00D07BE8" w:rsidRDefault="00A96544" w:rsidP="00103CC6">
      <w:pPr>
        <w:numPr>
          <w:ilvl w:val="1"/>
          <w:numId w:val="11"/>
        </w:numPr>
        <w:spacing w:after="0" w:line="240" w:lineRule="auto"/>
        <w:rPr>
          <w:rFonts w:ascii="Arial" w:eastAsia="Times New Roman" w:hAnsi="Arial" w:cs="Arial"/>
        </w:rPr>
      </w:pPr>
      <w:r w:rsidRPr="00D07BE8">
        <w:rPr>
          <w:rFonts w:ascii="Arial" w:eastAsia="Times New Roman" w:hAnsi="Arial" w:cs="Arial"/>
        </w:rPr>
        <w:t xml:space="preserve">How to provide health and safety information and training to volunteers. </w:t>
      </w:r>
    </w:p>
    <w:p w14:paraId="5E842206" w14:textId="77777777" w:rsidR="00A96544" w:rsidRPr="00D07BE8" w:rsidRDefault="00A96544" w:rsidP="00103CC6">
      <w:pPr>
        <w:spacing w:after="0" w:line="240" w:lineRule="auto"/>
        <w:rPr>
          <w:rFonts w:ascii="Arial" w:eastAsia="Times New Roman" w:hAnsi="Arial" w:cs="Arial"/>
        </w:rPr>
      </w:pPr>
    </w:p>
    <w:p w14:paraId="0E1A2A5B" w14:textId="77777777" w:rsidR="00A96544" w:rsidRPr="00D07BE8" w:rsidRDefault="00A96544" w:rsidP="00103CC6">
      <w:pPr>
        <w:spacing w:line="240" w:lineRule="auto"/>
        <w:rPr>
          <w:rFonts w:ascii="Arial" w:eastAsia="Times New Roman" w:hAnsi="Arial" w:cs="Arial"/>
        </w:rPr>
      </w:pPr>
      <w:r w:rsidRPr="00D07BE8">
        <w:rPr>
          <w:rFonts w:ascii="Arial" w:eastAsia="Times New Roman" w:hAnsi="Arial" w:cs="Arial"/>
        </w:rPr>
        <w:t xml:space="preserve">Consultation should be undertaken collaboratively, although there is no requirement for consensus to be reached.  </w:t>
      </w:r>
    </w:p>
    <w:p w14:paraId="1CD7A74C" w14:textId="77777777" w:rsidR="00A96544" w:rsidRPr="00D07BE8" w:rsidRDefault="00A96544" w:rsidP="00103CC6">
      <w:pPr>
        <w:pStyle w:val="Heading4"/>
        <w:jc w:val="left"/>
        <w:rPr>
          <w:rFonts w:eastAsia="Times New Roman"/>
          <w:color w:val="C00000"/>
          <w:sz w:val="24"/>
          <w:szCs w:val="24"/>
        </w:rPr>
      </w:pPr>
      <w:r w:rsidRPr="00D07BE8">
        <w:rPr>
          <w:rFonts w:eastAsia="Times New Roman"/>
          <w:color w:val="C00000"/>
          <w:sz w:val="24"/>
          <w:szCs w:val="24"/>
        </w:rPr>
        <w:t>Incident Notification</w:t>
      </w:r>
    </w:p>
    <w:p w14:paraId="7E1EF1E6" w14:textId="77777777" w:rsidR="00A96544" w:rsidRPr="00D07BE8" w:rsidRDefault="00A96544" w:rsidP="00103CC6">
      <w:pPr>
        <w:spacing w:after="0"/>
        <w:rPr>
          <w:rFonts w:ascii="Arial" w:hAnsi="Arial" w:cs="Arial"/>
        </w:rPr>
      </w:pPr>
      <w:r w:rsidRPr="00D07BE8">
        <w:rPr>
          <w:rFonts w:ascii="Arial" w:hAnsi="Arial" w:cs="Arial"/>
        </w:rPr>
        <w:t xml:space="preserve">All incidents (including near misses) should be reported as soon as possible to the Board / Management Committee.  They should be recorded and investigated promptly with corrective actions taken. </w:t>
      </w:r>
    </w:p>
    <w:p w14:paraId="0432F63A" w14:textId="77777777" w:rsidR="00A96544" w:rsidRPr="00D07BE8" w:rsidRDefault="00A96544" w:rsidP="00103CC6">
      <w:pPr>
        <w:pStyle w:val="Heading4"/>
        <w:jc w:val="left"/>
        <w:rPr>
          <w:color w:val="C00000"/>
          <w:sz w:val="24"/>
          <w:szCs w:val="24"/>
        </w:rPr>
      </w:pPr>
      <w:bookmarkStart w:id="70" w:name="_Toc384117258"/>
      <w:bookmarkStart w:id="71" w:name="_Toc390769324"/>
      <w:bookmarkStart w:id="72" w:name="_Toc390769394"/>
      <w:bookmarkStart w:id="73" w:name="_Toc397427356"/>
      <w:bookmarkStart w:id="74" w:name="_Toc87877031"/>
      <w:r w:rsidRPr="00D07BE8">
        <w:rPr>
          <w:color w:val="C00000"/>
          <w:sz w:val="24"/>
          <w:szCs w:val="24"/>
        </w:rPr>
        <w:t>Pandemics and vaccinations</w:t>
      </w:r>
    </w:p>
    <w:p w14:paraId="321CB150" w14:textId="19E41322" w:rsidR="00A96544" w:rsidRPr="00D07BE8" w:rsidRDefault="0050732E" w:rsidP="00103CC6">
      <w:pPr>
        <w:spacing w:after="0"/>
        <w:rPr>
          <w:rStyle w:val="instructionsChar"/>
          <w:b/>
          <w:color w:val="1F497D" w:themeColor="text2"/>
          <w:szCs w:val="22"/>
        </w:rPr>
      </w:pPr>
      <w:r>
        <w:rPr>
          <w:rFonts w:cs="Arial"/>
          <w:noProof/>
          <w:color w:val="C00000"/>
        </w:rPr>
        <mc:AlternateContent>
          <mc:Choice Requires="wps">
            <w:drawing>
              <wp:anchor distT="0" distB="0" distL="114300" distR="114300" simplePos="0" relativeHeight="251672576" behindDoc="0" locked="0" layoutInCell="1" allowOverlap="1" wp14:anchorId="2CE0C224" wp14:editId="01628C32">
                <wp:simplePos x="0" y="0"/>
                <wp:positionH relativeFrom="column">
                  <wp:posOffset>-85725</wp:posOffset>
                </wp:positionH>
                <wp:positionV relativeFrom="paragraph">
                  <wp:posOffset>88265</wp:posOffset>
                </wp:positionV>
                <wp:extent cx="6143625" cy="2505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143625" cy="2505075"/>
                        </a:xfrm>
                        <a:prstGeom prst="rect">
                          <a:avLst/>
                        </a:prstGeom>
                        <a:noFill/>
                        <a:ln>
                          <a:solidFill>
                            <a:srgbClr val="F176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D1CAF" id="Rectangle 15" o:spid="_x0000_s1026" style="position:absolute;margin-left:-6.75pt;margin-top:6.95pt;width:483.75pt;height:19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" filled="f" strokecolor="#f17627" strokeweight="2pt"/>
            </w:pict>
          </mc:Fallback>
        </mc:AlternateContent>
      </w:r>
    </w:p>
    <w:p w14:paraId="11CB2448" w14:textId="62ED63C4" w:rsidR="00A96544" w:rsidRPr="006A7283" w:rsidRDefault="006A7283" w:rsidP="00103CC6">
      <w:pPr>
        <w:rPr>
          <w:rStyle w:val="instructionsChar"/>
          <w:bCs/>
          <w:i w:val="0"/>
          <w:iCs/>
          <w:color w:val="auto"/>
          <w:szCs w:val="22"/>
        </w:rPr>
      </w:pPr>
      <w:r>
        <w:rPr>
          <w:rStyle w:val="instructionsChar"/>
          <w:b/>
          <w:i w:val="0"/>
          <w:iCs/>
          <w:color w:val="F17627"/>
        </w:rPr>
        <w:t xml:space="preserve">GUIDANCE NOTE | </w:t>
      </w:r>
      <w:r w:rsidR="00A96544" w:rsidRPr="006A7283">
        <w:rPr>
          <w:rStyle w:val="instructionsChar"/>
          <w:bCs/>
          <w:i w:val="0"/>
          <w:iCs/>
          <w:color w:val="auto"/>
          <w:szCs w:val="22"/>
        </w:rPr>
        <w:t xml:space="preserve">In WA there are very specific requirements currently for COVID-19.  Organisations are encouraged to access these resources and reflect them in policy settings, follow Government directions, implement mandatory vaccination where applicable, and strongly encourage all volunteers to be vaccinated. </w:t>
      </w:r>
    </w:p>
    <w:p w14:paraId="393B85F2" w14:textId="7E6F9640" w:rsidR="00A96544" w:rsidRPr="006A7283" w:rsidRDefault="00A96544" w:rsidP="00103CC6">
      <w:pPr>
        <w:rPr>
          <w:rStyle w:val="instructionsChar"/>
          <w:i w:val="0"/>
          <w:iCs/>
          <w:color w:val="auto"/>
          <w:szCs w:val="22"/>
        </w:rPr>
      </w:pPr>
      <w:r w:rsidRPr="006A7283">
        <w:rPr>
          <w:rStyle w:val="instructionsChar"/>
          <w:i w:val="0"/>
          <w:iCs/>
          <w:color w:val="auto"/>
          <w:szCs w:val="22"/>
        </w:rPr>
        <w:t xml:space="preserve">There may also be requirements to follow Government directives that mandate vaccines for some work groups, including volunteers, and work sites.  These may require record keeping in a manner consistent with legislative requirements. </w:t>
      </w:r>
    </w:p>
    <w:p w14:paraId="3B8E59B3" w14:textId="77777777" w:rsidR="00A96544" w:rsidRPr="00E73D88" w:rsidRDefault="00A96544" w:rsidP="00103CC6">
      <w:pPr>
        <w:rPr>
          <w:rStyle w:val="instructionsChar"/>
          <w:bCs/>
          <w:i w:val="0"/>
          <w:iCs/>
          <w:color w:val="auto"/>
          <w:szCs w:val="22"/>
        </w:rPr>
      </w:pPr>
      <w:r w:rsidRPr="00E73D88">
        <w:rPr>
          <w:rStyle w:val="instructionsChar"/>
          <w:bCs/>
          <w:i w:val="0"/>
          <w:iCs/>
          <w:color w:val="auto"/>
          <w:szCs w:val="22"/>
        </w:rPr>
        <w:t xml:space="preserve">More information is available here: </w:t>
      </w:r>
    </w:p>
    <w:p w14:paraId="5F13F820" w14:textId="72C75F83" w:rsidR="00A96544" w:rsidRPr="00E73D88" w:rsidRDefault="00A96544" w:rsidP="00103CC6">
      <w:pPr>
        <w:rPr>
          <w:rStyle w:val="instructionsChar"/>
          <w:bCs/>
          <w:i w:val="0"/>
          <w:iCs/>
          <w:color w:val="auto"/>
          <w:szCs w:val="22"/>
        </w:rPr>
      </w:pPr>
      <w:r w:rsidRPr="00E73D88">
        <w:rPr>
          <w:rStyle w:val="instructionsChar"/>
          <w:bCs/>
          <w:i w:val="0"/>
          <w:iCs/>
          <w:color w:val="auto"/>
          <w:szCs w:val="22"/>
        </w:rPr>
        <w:t xml:space="preserve">WA State Government: </w:t>
      </w:r>
      <w:r w:rsidR="00E73D88">
        <w:rPr>
          <w:rFonts w:ascii="Arial" w:hAnsi="Arial" w:cs="Arial"/>
          <w:bCs/>
        </w:rPr>
        <w:fldChar w:fldCharType="begin"/>
      </w:r>
      <w:r w:rsidR="00E73D88">
        <w:rPr>
          <w:rFonts w:ascii="Arial" w:hAnsi="Arial" w:cs="Arial"/>
          <w:bCs/>
        </w:rPr>
        <w:instrText xml:space="preserve"> HYPERLINK "https://www.wa.gov.au/government/covid-19-coronavirus" </w:instrText>
      </w:r>
      <w:r w:rsidR="00E73D88">
        <w:rPr>
          <w:rFonts w:ascii="Arial" w:hAnsi="Arial" w:cs="Arial"/>
          <w:bCs/>
        </w:rPr>
      </w:r>
      <w:r w:rsidR="00E73D88">
        <w:rPr>
          <w:rFonts w:ascii="Arial" w:hAnsi="Arial" w:cs="Arial"/>
          <w:bCs/>
        </w:rPr>
        <w:fldChar w:fldCharType="separate"/>
      </w:r>
      <w:r w:rsidRPr="00E73D88">
        <w:rPr>
          <w:rStyle w:val="Hyperlink"/>
          <w:rFonts w:ascii="Arial" w:hAnsi="Arial" w:cs="Arial"/>
          <w:bCs/>
        </w:rPr>
        <w:t>https://www.wa.gov.au/government/covid-19-coronavirus</w:t>
      </w:r>
      <w:r w:rsidR="00E73D88">
        <w:rPr>
          <w:rFonts w:ascii="Arial" w:hAnsi="Arial" w:cs="Arial"/>
          <w:bCs/>
        </w:rPr>
        <w:fldChar w:fldCharType="end"/>
      </w:r>
    </w:p>
    <w:p w14:paraId="1C22C423" w14:textId="46259F3D" w:rsidR="00A96544" w:rsidRPr="00E73D88" w:rsidRDefault="00A96544" w:rsidP="00103CC6">
      <w:pPr>
        <w:rPr>
          <w:rStyle w:val="instructionsChar"/>
          <w:bCs/>
          <w:color w:val="auto"/>
          <w:szCs w:val="22"/>
        </w:rPr>
      </w:pPr>
      <w:r w:rsidRPr="00E73D88">
        <w:rPr>
          <w:rStyle w:val="instructionsChar"/>
          <w:bCs/>
          <w:i w:val="0"/>
          <w:iCs/>
          <w:color w:val="auto"/>
          <w:szCs w:val="22"/>
        </w:rPr>
        <w:t>Volunteering WA:</w:t>
      </w:r>
      <w:r w:rsidRPr="00E73D88">
        <w:rPr>
          <w:rStyle w:val="instructionsChar"/>
          <w:bCs/>
          <w:color w:val="auto"/>
          <w:szCs w:val="22"/>
        </w:rPr>
        <w:t xml:space="preserve"> </w:t>
      </w:r>
      <w:r w:rsidR="00E73D88">
        <w:rPr>
          <w:rFonts w:ascii="Arial" w:hAnsi="Arial" w:cs="Arial"/>
          <w:bCs/>
        </w:rPr>
        <w:fldChar w:fldCharType="begin"/>
      </w:r>
      <w:r w:rsidR="00E73D88">
        <w:rPr>
          <w:rFonts w:ascii="Arial" w:hAnsi="Arial" w:cs="Arial"/>
          <w:bCs/>
        </w:rPr>
        <w:instrText xml:space="preserve"> HYPERLINK "https://www.volunteeringwa.org.au/resources/covid-19" </w:instrText>
      </w:r>
      <w:r w:rsidR="00E73D88">
        <w:rPr>
          <w:rFonts w:ascii="Arial" w:hAnsi="Arial" w:cs="Arial"/>
          <w:bCs/>
        </w:rPr>
      </w:r>
      <w:r w:rsidR="00E73D88">
        <w:rPr>
          <w:rFonts w:ascii="Arial" w:hAnsi="Arial" w:cs="Arial"/>
          <w:bCs/>
        </w:rPr>
        <w:fldChar w:fldCharType="separate"/>
      </w:r>
      <w:r w:rsidRPr="00E73D88">
        <w:rPr>
          <w:rStyle w:val="Hyperlink"/>
          <w:rFonts w:ascii="Arial" w:hAnsi="Arial" w:cs="Arial"/>
          <w:bCs/>
        </w:rPr>
        <w:t>https://www.volunteeringwa.org.au/resources/covid-19</w:t>
      </w:r>
      <w:r w:rsidR="00E73D88">
        <w:rPr>
          <w:rFonts w:ascii="Arial" w:hAnsi="Arial" w:cs="Arial"/>
          <w:bCs/>
        </w:rPr>
        <w:fldChar w:fldCharType="end"/>
      </w:r>
    </w:p>
    <w:p w14:paraId="7CCB2464" w14:textId="77777777" w:rsidR="00A96544" w:rsidRPr="00D07BE8" w:rsidRDefault="00A96544" w:rsidP="00103CC6">
      <w:pPr>
        <w:rPr>
          <w:rFonts w:ascii="Arial" w:hAnsi="Arial" w:cs="Arial"/>
        </w:rPr>
      </w:pPr>
      <w:r w:rsidRPr="00D07BE8">
        <w:rPr>
          <w:rStyle w:val="instructionsChar"/>
          <w:bCs/>
          <w:color w:val="C00000"/>
          <w:szCs w:val="22"/>
        </w:rPr>
        <w:t xml:space="preserve"> </w:t>
      </w:r>
      <w:r w:rsidRPr="00D07BE8">
        <w:rPr>
          <w:rFonts w:ascii="Arial" w:hAnsi="Arial" w:cs="Arial"/>
        </w:rPr>
        <w:t xml:space="preserve">There have been several pandemics in recent years, including the COVID-19 pandemic, which have caused significant community disruption, illness, and severe illness, including death, in Australia. </w:t>
      </w:r>
    </w:p>
    <w:p w14:paraId="183FFA94" w14:textId="77777777" w:rsidR="00A96544" w:rsidRPr="00D07BE8" w:rsidRDefault="00A96544" w:rsidP="00103CC6">
      <w:pPr>
        <w:rPr>
          <w:rFonts w:ascii="Arial" w:hAnsi="Arial" w:cs="Arial"/>
        </w:rPr>
      </w:pPr>
      <w:r w:rsidRPr="00D07BE8">
        <w:rPr>
          <w:rFonts w:ascii="Arial" w:hAnsi="Arial" w:cs="Arial"/>
        </w:rPr>
        <w:t xml:space="preserve">Keeping volunteers, clients, and the community safe is of utmost priority. </w:t>
      </w:r>
    </w:p>
    <w:p w14:paraId="697CC91E" w14:textId="77777777" w:rsidR="00A96544" w:rsidRPr="00D07BE8" w:rsidRDefault="00A96544" w:rsidP="00103CC6">
      <w:pPr>
        <w:rPr>
          <w:rStyle w:val="instructionsChar"/>
          <w:i w:val="0"/>
          <w:iCs/>
          <w:color w:val="auto"/>
          <w:szCs w:val="22"/>
        </w:rPr>
      </w:pPr>
      <w:r w:rsidRPr="00D07BE8">
        <w:rPr>
          <w:rStyle w:val="instructionsChar"/>
          <w:szCs w:val="22"/>
        </w:rPr>
        <w:t xml:space="preserve">Organisation </w:t>
      </w:r>
      <w:r w:rsidRPr="00D07BE8">
        <w:rPr>
          <w:rStyle w:val="instructionsChar"/>
          <w:i w:val="0"/>
          <w:iCs/>
          <w:color w:val="auto"/>
          <w:szCs w:val="22"/>
        </w:rPr>
        <w:t xml:space="preserve">follows Government directives to reduce the risk of community transmission.  These may include reinforcing personal hygiene by providing training, resources and signage, physical distancing, adapting programs or processes to minimise contact, working from home, testing, and quarantining. </w:t>
      </w:r>
    </w:p>
    <w:p w14:paraId="733C7D6E" w14:textId="77777777" w:rsidR="00A96544" w:rsidRPr="00D07BE8" w:rsidRDefault="00A96544" w:rsidP="00103CC6">
      <w:pPr>
        <w:rPr>
          <w:rStyle w:val="instructionsChar"/>
          <w:i w:val="0"/>
          <w:iCs/>
          <w:color w:val="auto"/>
          <w:szCs w:val="22"/>
        </w:rPr>
      </w:pPr>
      <w:r w:rsidRPr="00D07BE8">
        <w:rPr>
          <w:rStyle w:val="instructionsChar"/>
          <w:i w:val="0"/>
          <w:iCs/>
          <w:color w:val="auto"/>
          <w:szCs w:val="22"/>
        </w:rPr>
        <w:t xml:space="preserve">Additional measures may also be put in place, based on consideration of our circumstances, risks and potential mitigants.   </w:t>
      </w:r>
    </w:p>
    <w:p w14:paraId="72A4D6A0" w14:textId="37429CCA" w:rsidR="00A96544" w:rsidRPr="00D07BE8" w:rsidRDefault="00A14D7D" w:rsidP="00103CC6">
      <w:pPr>
        <w:rPr>
          <w:rStyle w:val="instructionsChar"/>
          <w:i w:val="0"/>
          <w:iCs/>
          <w:color w:val="auto"/>
          <w:szCs w:val="22"/>
        </w:rPr>
      </w:pPr>
      <w:r>
        <w:rPr>
          <w:rFonts w:cs="Arial"/>
          <w:noProof/>
          <w:color w:val="C00000"/>
        </w:rPr>
        <w:lastRenderedPageBreak/>
        <mc:AlternateContent>
          <mc:Choice Requires="wps">
            <w:drawing>
              <wp:anchor distT="0" distB="0" distL="114300" distR="114300" simplePos="0" relativeHeight="251676672" behindDoc="0" locked="0" layoutInCell="1" allowOverlap="1" wp14:anchorId="7F52752A" wp14:editId="39BE2D0A">
                <wp:simplePos x="0" y="0"/>
                <wp:positionH relativeFrom="column">
                  <wp:posOffset>-66675</wp:posOffset>
                </wp:positionH>
                <wp:positionV relativeFrom="paragraph">
                  <wp:posOffset>609600</wp:posOffset>
                </wp:positionV>
                <wp:extent cx="6143625" cy="15144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143625" cy="1514475"/>
                        </a:xfrm>
                        <a:prstGeom prst="rect">
                          <a:avLst/>
                        </a:prstGeom>
                        <a:noFill/>
                        <a:ln>
                          <a:solidFill>
                            <a:srgbClr val="B6D1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1C345" id="Rectangle 17" o:spid="_x0000_s1026" style="position:absolute;margin-left:-5.25pt;margin-top:48pt;width:483.75pt;height:1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" filled="f" strokecolor="#b6d13e" strokeweight="2pt"/>
            </w:pict>
          </mc:Fallback>
        </mc:AlternateContent>
      </w:r>
      <w:r w:rsidR="00A96544" w:rsidRPr="00D07BE8">
        <w:rPr>
          <w:rStyle w:val="instructionsChar"/>
          <w:i w:val="0"/>
          <w:iCs/>
          <w:color w:val="auto"/>
          <w:szCs w:val="22"/>
        </w:rPr>
        <w:t xml:space="preserve">Volunteers and contractors will be consulted and kept informed of settings for working in pandemics.  They are encouraged to talk with their volunteer coordinator about any issues, concerns or ideas that support their safety, and the safety of the community. </w:t>
      </w:r>
    </w:p>
    <w:p w14:paraId="38CAA718" w14:textId="6A9B9DF6" w:rsidR="00A96544" w:rsidRPr="00E73D88" w:rsidRDefault="00E73D88" w:rsidP="00103CC6">
      <w:pPr>
        <w:pStyle w:val="heading4text"/>
        <w:jc w:val="left"/>
        <w:rPr>
          <w:rFonts w:cs="Arial"/>
          <w:b/>
          <w:color w:val="B6D13E"/>
          <w:szCs w:val="22"/>
        </w:rPr>
      </w:pPr>
      <w:r>
        <w:rPr>
          <w:rFonts w:cs="Arial"/>
          <w:b/>
          <w:color w:val="B6D13E"/>
          <w:szCs w:val="22"/>
        </w:rPr>
        <w:t xml:space="preserve">OTHER CONSIDERATIONS </w:t>
      </w:r>
    </w:p>
    <w:p w14:paraId="51791E02" w14:textId="6E6C4757" w:rsidR="00A96544" w:rsidRPr="00D07BE8" w:rsidRDefault="00A96544" w:rsidP="00103CC6">
      <w:pPr>
        <w:pStyle w:val="heading4text"/>
        <w:jc w:val="left"/>
        <w:rPr>
          <w:rFonts w:cs="Arial"/>
          <w:color w:val="E36C0A" w:themeColor="accent6" w:themeShade="BF"/>
          <w:szCs w:val="22"/>
        </w:rPr>
      </w:pPr>
    </w:p>
    <w:p w14:paraId="2E8107D9" w14:textId="1C8862CA" w:rsidR="00A96544" w:rsidRPr="00877942" w:rsidRDefault="00A96544" w:rsidP="00103CC6">
      <w:pPr>
        <w:pStyle w:val="heading4text"/>
        <w:numPr>
          <w:ilvl w:val="0"/>
          <w:numId w:val="12"/>
        </w:numPr>
        <w:jc w:val="left"/>
        <w:rPr>
          <w:rFonts w:cs="Arial"/>
          <w:i/>
          <w:iCs/>
          <w:szCs w:val="22"/>
        </w:rPr>
      </w:pPr>
      <w:r w:rsidRPr="00877942">
        <w:rPr>
          <w:rFonts w:cs="Arial"/>
          <w:i/>
          <w:iCs/>
          <w:szCs w:val="22"/>
        </w:rPr>
        <w:t>Links to specific resources pertaining to working in any current pandemic</w:t>
      </w:r>
    </w:p>
    <w:p w14:paraId="2716D07F" w14:textId="77777777" w:rsidR="00A96544" w:rsidRPr="00877942" w:rsidRDefault="00A96544" w:rsidP="00103CC6">
      <w:pPr>
        <w:pStyle w:val="heading4text"/>
        <w:numPr>
          <w:ilvl w:val="0"/>
          <w:numId w:val="12"/>
        </w:numPr>
        <w:jc w:val="left"/>
        <w:rPr>
          <w:rFonts w:cs="Arial"/>
          <w:i/>
          <w:iCs/>
          <w:szCs w:val="22"/>
        </w:rPr>
      </w:pPr>
      <w:r w:rsidRPr="00877942">
        <w:rPr>
          <w:rFonts w:cs="Arial"/>
          <w:i/>
          <w:iCs/>
          <w:szCs w:val="22"/>
        </w:rPr>
        <w:t>Requirements for mandatory vaccinations</w:t>
      </w:r>
    </w:p>
    <w:p w14:paraId="3149689C" w14:textId="77777777" w:rsidR="00A96544" w:rsidRPr="00877942" w:rsidRDefault="00A96544" w:rsidP="00103CC6">
      <w:pPr>
        <w:pStyle w:val="heading4text"/>
        <w:numPr>
          <w:ilvl w:val="0"/>
          <w:numId w:val="12"/>
        </w:numPr>
        <w:jc w:val="left"/>
        <w:rPr>
          <w:rFonts w:cs="Arial"/>
          <w:i/>
          <w:iCs/>
          <w:szCs w:val="22"/>
        </w:rPr>
      </w:pPr>
      <w:r w:rsidRPr="00877942">
        <w:rPr>
          <w:rFonts w:cs="Arial"/>
          <w:i/>
          <w:iCs/>
          <w:szCs w:val="22"/>
        </w:rPr>
        <w:t>Arrangements for time to test, quarantine and recover impacting on volunteer availability</w:t>
      </w:r>
    </w:p>
    <w:p w14:paraId="683F05A8" w14:textId="77777777" w:rsidR="00A96544" w:rsidRPr="00877942" w:rsidRDefault="00A96544" w:rsidP="00103CC6">
      <w:pPr>
        <w:pStyle w:val="heading4text"/>
        <w:numPr>
          <w:ilvl w:val="0"/>
          <w:numId w:val="12"/>
        </w:numPr>
        <w:jc w:val="left"/>
        <w:rPr>
          <w:rFonts w:cs="Arial"/>
          <w:i/>
          <w:iCs/>
          <w:szCs w:val="22"/>
        </w:rPr>
      </w:pPr>
      <w:r w:rsidRPr="00877942">
        <w:rPr>
          <w:rFonts w:cs="Arial"/>
          <w:i/>
          <w:iCs/>
          <w:szCs w:val="22"/>
        </w:rPr>
        <w:t>Reporting of COVID-19 which may have been contracted while volunteering</w:t>
      </w:r>
    </w:p>
    <w:p w14:paraId="54C8E7D4" w14:textId="77777777" w:rsidR="00A96544" w:rsidRPr="00D07BE8" w:rsidRDefault="00A96544" w:rsidP="00103CC6">
      <w:pPr>
        <w:rPr>
          <w:rStyle w:val="instructionsChar"/>
          <w:i w:val="0"/>
          <w:iCs/>
          <w:szCs w:val="22"/>
        </w:rPr>
      </w:pPr>
    </w:p>
    <w:p w14:paraId="3A729C23" w14:textId="77777777" w:rsidR="00A96544" w:rsidRPr="00D07BE8" w:rsidRDefault="00A96544" w:rsidP="00E134A9">
      <w:pPr>
        <w:pStyle w:val="Heading4"/>
        <w:jc w:val="left"/>
        <w:rPr>
          <w:color w:val="C00000"/>
          <w:sz w:val="24"/>
          <w:szCs w:val="24"/>
        </w:rPr>
      </w:pPr>
      <w:r w:rsidRPr="00D07BE8">
        <w:rPr>
          <w:color w:val="C00000"/>
          <w:sz w:val="24"/>
          <w:szCs w:val="24"/>
        </w:rPr>
        <w:t>First Aid</w:t>
      </w:r>
      <w:bookmarkEnd w:id="70"/>
      <w:bookmarkEnd w:id="71"/>
      <w:bookmarkEnd w:id="72"/>
      <w:bookmarkEnd w:id="73"/>
      <w:bookmarkEnd w:id="74"/>
      <w:r w:rsidRPr="00D07BE8">
        <w:rPr>
          <w:color w:val="C00000"/>
          <w:sz w:val="24"/>
          <w:szCs w:val="24"/>
        </w:rPr>
        <w:t xml:space="preserve">  </w:t>
      </w:r>
    </w:p>
    <w:p w14:paraId="59DCC8AC" w14:textId="77777777" w:rsidR="00A96544" w:rsidRPr="00D07BE8" w:rsidRDefault="00A96544" w:rsidP="00103CC6">
      <w:pPr>
        <w:rPr>
          <w:rFonts w:ascii="Arial" w:hAnsi="Arial" w:cs="Arial"/>
        </w:rPr>
      </w:pPr>
      <w:r w:rsidRPr="00D07BE8">
        <w:rPr>
          <w:rStyle w:val="instructionsChar"/>
          <w:szCs w:val="22"/>
        </w:rPr>
        <w:t>The organisation</w:t>
      </w:r>
      <w:r w:rsidRPr="00D07BE8">
        <w:rPr>
          <w:rFonts w:ascii="Arial" w:hAnsi="Arial" w:cs="Arial"/>
        </w:rPr>
        <w:t xml:space="preserve"> encourages a minimum of </w:t>
      </w:r>
      <w:r w:rsidRPr="00D07BE8">
        <w:rPr>
          <w:rFonts w:ascii="Arial" w:hAnsi="Arial" w:cs="Arial"/>
          <w:i/>
          <w:iCs/>
          <w:color w:val="244061" w:themeColor="accent1" w:themeShade="80"/>
        </w:rPr>
        <w:t>number</w:t>
      </w:r>
      <w:r w:rsidRPr="00D07BE8">
        <w:rPr>
          <w:rFonts w:ascii="Arial" w:hAnsi="Arial" w:cs="Arial"/>
        </w:rPr>
        <w:t xml:space="preserve"> volunteers to hold a current first aid certificate.  On request the Board / Management Committee will arrange for volunteers to attend an appropriate first aid course. </w:t>
      </w:r>
    </w:p>
    <w:p w14:paraId="060B6626" w14:textId="77777777" w:rsidR="00A96544" w:rsidRPr="00D07BE8" w:rsidRDefault="00A96544" w:rsidP="00E134A9">
      <w:pPr>
        <w:pStyle w:val="Heading4"/>
        <w:jc w:val="left"/>
        <w:rPr>
          <w:color w:val="C00000"/>
          <w:sz w:val="24"/>
          <w:szCs w:val="24"/>
        </w:rPr>
      </w:pPr>
      <w:bookmarkStart w:id="75" w:name="_Toc384117259"/>
      <w:bookmarkStart w:id="76" w:name="_Toc390769325"/>
      <w:bookmarkStart w:id="77" w:name="_Toc390769395"/>
      <w:bookmarkStart w:id="78" w:name="_Toc397427357"/>
      <w:bookmarkStart w:id="79" w:name="_Toc87877032"/>
      <w:r w:rsidRPr="00D07BE8">
        <w:rPr>
          <w:color w:val="C00000"/>
          <w:sz w:val="24"/>
          <w:szCs w:val="24"/>
        </w:rPr>
        <w:t>Emergency Procedures</w:t>
      </w:r>
      <w:bookmarkEnd w:id="75"/>
      <w:bookmarkEnd w:id="76"/>
      <w:bookmarkEnd w:id="77"/>
      <w:bookmarkEnd w:id="78"/>
      <w:bookmarkEnd w:id="79"/>
    </w:p>
    <w:p w14:paraId="7E5A7659" w14:textId="77777777" w:rsidR="00A96544" w:rsidRPr="00D07BE8" w:rsidRDefault="00A96544" w:rsidP="00103CC6">
      <w:pPr>
        <w:rPr>
          <w:rFonts w:ascii="Arial" w:hAnsi="Arial" w:cs="Arial"/>
        </w:rPr>
      </w:pPr>
      <w:r w:rsidRPr="00D07BE8">
        <w:rPr>
          <w:rFonts w:ascii="Arial" w:hAnsi="Arial" w:cs="Arial"/>
        </w:rPr>
        <w:t xml:space="preserve">Emergency procedures for the </w:t>
      </w:r>
      <w:r w:rsidRPr="00D07BE8">
        <w:rPr>
          <w:rStyle w:val="instructionsChar"/>
          <w:szCs w:val="22"/>
        </w:rPr>
        <w:t>office/location</w:t>
      </w:r>
      <w:r w:rsidRPr="00D07BE8">
        <w:rPr>
          <w:rFonts w:ascii="Arial" w:hAnsi="Arial" w:cs="Arial"/>
        </w:rPr>
        <w:t xml:space="preserve"> are clearly outlined in the emergency procedures sign posted </w:t>
      </w:r>
      <w:r w:rsidRPr="00C14781">
        <w:rPr>
          <w:rStyle w:val="instructionsChar"/>
        </w:rPr>
        <w:t>&lt;insert location of emergency procedures&gt;</w:t>
      </w:r>
      <w:r w:rsidRPr="00D07BE8">
        <w:rPr>
          <w:rFonts w:ascii="Arial" w:hAnsi="Arial" w:cs="Arial"/>
        </w:rPr>
        <w:t xml:space="preserve">.  It is imperative that all volunteers are familiar with this document and concerns should be raised immediately with the warden.  </w:t>
      </w:r>
    </w:p>
    <w:p w14:paraId="6F7B3D86" w14:textId="77777777" w:rsidR="00A96544" w:rsidRPr="00D07BE8" w:rsidRDefault="00A96544" w:rsidP="00E134A9">
      <w:pPr>
        <w:pStyle w:val="Heading4"/>
        <w:jc w:val="left"/>
        <w:rPr>
          <w:color w:val="C00000"/>
          <w:sz w:val="24"/>
          <w:szCs w:val="24"/>
        </w:rPr>
      </w:pPr>
      <w:r w:rsidRPr="00D07BE8">
        <w:rPr>
          <w:color w:val="C00000"/>
          <w:sz w:val="24"/>
          <w:szCs w:val="24"/>
        </w:rPr>
        <w:t>Volunteering virtually</w:t>
      </w:r>
    </w:p>
    <w:p w14:paraId="65F42DFF" w14:textId="77777777" w:rsidR="00A96544" w:rsidRPr="00D07BE8" w:rsidRDefault="00A96544" w:rsidP="00103CC6">
      <w:pPr>
        <w:rPr>
          <w:rFonts w:ascii="Arial" w:hAnsi="Arial" w:cs="Arial"/>
        </w:rPr>
      </w:pPr>
      <w:r w:rsidRPr="00C14781">
        <w:rPr>
          <w:rStyle w:val="instructionsChar"/>
        </w:rPr>
        <w:t>The organisation</w:t>
      </w:r>
      <w:r w:rsidRPr="00D07BE8">
        <w:rPr>
          <w:rFonts w:ascii="Arial" w:hAnsi="Arial" w:cs="Arial"/>
          <w:color w:val="17365D" w:themeColor="text2" w:themeShade="BF"/>
        </w:rPr>
        <w:t xml:space="preserve"> </w:t>
      </w:r>
      <w:r w:rsidRPr="00D07BE8">
        <w:rPr>
          <w:rFonts w:ascii="Arial" w:hAnsi="Arial" w:cs="Arial"/>
        </w:rPr>
        <w:t xml:space="preserve">supports virtual volunteering for some roles, to promote accessibility and inclusion.  </w:t>
      </w:r>
    </w:p>
    <w:p w14:paraId="63957443" w14:textId="77777777" w:rsidR="00A96544" w:rsidRPr="00D07BE8" w:rsidRDefault="00A96544" w:rsidP="00103CC6">
      <w:pPr>
        <w:rPr>
          <w:rFonts w:ascii="Arial" w:hAnsi="Arial" w:cs="Arial"/>
        </w:rPr>
      </w:pPr>
      <w:r w:rsidRPr="00D07BE8">
        <w:rPr>
          <w:rFonts w:ascii="Arial" w:hAnsi="Arial" w:cs="Arial"/>
        </w:rPr>
        <w:t xml:space="preserve">It is to be put in place through mutual agreement.  Arrangements must meet the operational needs of the organisation as well as providing a suitable option for the volunteer.  </w:t>
      </w:r>
    </w:p>
    <w:p w14:paraId="779A2C5E" w14:textId="77777777" w:rsidR="00A96544" w:rsidRPr="00D07BE8" w:rsidRDefault="00A96544" w:rsidP="00103CC6">
      <w:pPr>
        <w:rPr>
          <w:rFonts w:ascii="Arial" w:hAnsi="Arial" w:cs="Arial"/>
        </w:rPr>
      </w:pPr>
      <w:r w:rsidRPr="00D07BE8">
        <w:rPr>
          <w:rFonts w:ascii="Arial" w:hAnsi="Arial" w:cs="Arial"/>
        </w:rPr>
        <w:t xml:space="preserve">Volunteer role descriptions should specify the nature of the arrangement and confirm that the virtual volunteering environment is safe and secure.  The volunteer should complete a Working from Home checklist and taken all corrective action to ensure a safe environment. </w:t>
      </w:r>
    </w:p>
    <w:p w14:paraId="70A4FFEA" w14:textId="77777777" w:rsidR="00A96544" w:rsidRPr="00D07BE8" w:rsidRDefault="00A96544" w:rsidP="00103CC6">
      <w:pPr>
        <w:rPr>
          <w:rFonts w:ascii="Arial" w:hAnsi="Arial" w:cs="Arial"/>
        </w:rPr>
      </w:pPr>
      <w:r w:rsidRPr="00D07BE8">
        <w:rPr>
          <w:rFonts w:ascii="Arial" w:hAnsi="Arial" w:cs="Arial"/>
        </w:rPr>
        <w:t xml:space="preserve">Where virtual volunteering is all or most of an individual’s work time, the agreement should also include mechanisms for communication and reporting, to ensure that the volunteer member is included in general communication, meetings, and social events.  </w:t>
      </w:r>
    </w:p>
    <w:p w14:paraId="04FAB843" w14:textId="77777777" w:rsidR="00A96544" w:rsidRPr="00D07BE8" w:rsidRDefault="00A96544" w:rsidP="00103CC6">
      <w:pPr>
        <w:rPr>
          <w:rFonts w:ascii="Arial" w:hAnsi="Arial" w:cs="Arial"/>
        </w:rPr>
      </w:pPr>
      <w:r w:rsidRPr="00D07BE8">
        <w:rPr>
          <w:rFonts w:ascii="Arial" w:hAnsi="Arial" w:cs="Arial"/>
        </w:rPr>
        <w:t xml:space="preserve">The agreement should include details of any equipment or expense reimbursement which is to be provided by </w:t>
      </w:r>
      <w:r w:rsidRPr="00C14781">
        <w:rPr>
          <w:rStyle w:val="instructionsChar"/>
        </w:rPr>
        <w:t>the organisation</w:t>
      </w:r>
      <w:r w:rsidRPr="00D07BE8">
        <w:rPr>
          <w:rFonts w:ascii="Arial" w:hAnsi="Arial" w:cs="Arial"/>
        </w:rPr>
        <w:t>, where applicable.</w:t>
      </w:r>
    </w:p>
    <w:p w14:paraId="217B8662" w14:textId="64FC118A" w:rsidR="00A96544" w:rsidRDefault="00A96544" w:rsidP="00103CC6">
      <w:pPr>
        <w:rPr>
          <w:rFonts w:ascii="Arial" w:hAnsi="Arial" w:cs="Arial"/>
        </w:rPr>
      </w:pPr>
      <w:r w:rsidRPr="00D07BE8">
        <w:rPr>
          <w:rFonts w:ascii="Arial" w:hAnsi="Arial" w:cs="Arial"/>
        </w:rPr>
        <w:t xml:space="preserve">Volunteers involved virtually can be granted approval to access email and electronic records using remote access protocols.  Volunteers must take proper precautions regarding any </w:t>
      </w:r>
      <w:r w:rsidRPr="00C14781">
        <w:rPr>
          <w:rStyle w:val="instructionsChar"/>
        </w:rPr>
        <w:t>organisation</w:t>
      </w:r>
      <w:r w:rsidRPr="00D07BE8">
        <w:rPr>
          <w:rFonts w:ascii="Arial" w:hAnsi="Arial" w:cs="Arial"/>
          <w:color w:val="1F497D" w:themeColor="text2"/>
        </w:rPr>
        <w:t xml:space="preserve"> </w:t>
      </w:r>
      <w:r w:rsidRPr="00D07BE8">
        <w:rPr>
          <w:rFonts w:ascii="Arial" w:hAnsi="Arial" w:cs="Arial"/>
        </w:rPr>
        <w:t xml:space="preserve">data which is stored on the home computer.   All volunteers are required to maintain the confidentiality of all personal and corporate information which they may have access to during their time at </w:t>
      </w:r>
      <w:r w:rsidRPr="00C14781">
        <w:rPr>
          <w:rStyle w:val="instructionsChar"/>
        </w:rPr>
        <w:t>the organisation</w:t>
      </w:r>
      <w:r w:rsidRPr="00D07BE8">
        <w:rPr>
          <w:rFonts w:ascii="Arial" w:hAnsi="Arial" w:cs="Arial"/>
          <w:color w:val="1F497D" w:themeColor="text2"/>
        </w:rPr>
        <w:t xml:space="preserve"> </w:t>
      </w:r>
      <w:r w:rsidRPr="00D07BE8">
        <w:rPr>
          <w:rFonts w:ascii="Arial" w:hAnsi="Arial" w:cs="Arial"/>
        </w:rPr>
        <w:t xml:space="preserve">and to ensure that this information is always secure.  </w:t>
      </w:r>
    </w:p>
    <w:p w14:paraId="3539C95A" w14:textId="77777777" w:rsidR="00E134A9" w:rsidRPr="00D07BE8" w:rsidRDefault="00E134A9" w:rsidP="00103CC6">
      <w:pPr>
        <w:rPr>
          <w:rFonts w:ascii="Arial" w:hAnsi="Arial" w:cs="Arial"/>
        </w:rPr>
      </w:pPr>
    </w:p>
    <w:p w14:paraId="729DD13D" w14:textId="4DD35106" w:rsidR="00C14781" w:rsidRPr="00E73D88" w:rsidRDefault="00A14D7D" w:rsidP="00C14781">
      <w:pPr>
        <w:pStyle w:val="heading4text"/>
        <w:jc w:val="left"/>
        <w:rPr>
          <w:rFonts w:cs="Arial"/>
          <w:b/>
          <w:color w:val="B6D13E"/>
          <w:szCs w:val="22"/>
        </w:rPr>
      </w:pPr>
      <w:r>
        <w:rPr>
          <w:rFonts w:cs="Arial"/>
          <w:noProof/>
          <w:color w:val="C00000"/>
        </w:rPr>
        <mc:AlternateContent>
          <mc:Choice Requires="wps">
            <w:drawing>
              <wp:anchor distT="0" distB="0" distL="114300" distR="114300" simplePos="0" relativeHeight="251678720" behindDoc="0" locked="0" layoutInCell="1" allowOverlap="1" wp14:anchorId="25B3612C" wp14:editId="15C27445">
                <wp:simplePos x="0" y="0"/>
                <wp:positionH relativeFrom="column">
                  <wp:posOffset>-104775</wp:posOffset>
                </wp:positionH>
                <wp:positionV relativeFrom="paragraph">
                  <wp:posOffset>-95249</wp:posOffset>
                </wp:positionV>
                <wp:extent cx="6143625" cy="10096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143625" cy="1009650"/>
                        </a:xfrm>
                        <a:prstGeom prst="rect">
                          <a:avLst/>
                        </a:prstGeom>
                        <a:noFill/>
                        <a:ln>
                          <a:solidFill>
                            <a:srgbClr val="B6D1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F5DAD" id="Rectangle 19" o:spid="_x0000_s1026" style="position:absolute;margin-left:-8.25pt;margin-top:-7.5pt;width:483.7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" filled="f" strokecolor="#b6d13e" strokeweight="2pt"/>
            </w:pict>
          </mc:Fallback>
        </mc:AlternateContent>
      </w:r>
      <w:r w:rsidR="00C14781">
        <w:rPr>
          <w:rFonts w:cs="Arial"/>
          <w:b/>
          <w:color w:val="B6D13E"/>
          <w:szCs w:val="22"/>
        </w:rPr>
        <w:t xml:space="preserve">OTHER CONSIDERATIONS </w:t>
      </w:r>
    </w:p>
    <w:p w14:paraId="2A7CE6EA" w14:textId="6DB746E9" w:rsidR="00A96544" w:rsidRPr="00D07BE8" w:rsidRDefault="00A96544" w:rsidP="00103CC6">
      <w:pPr>
        <w:pStyle w:val="heading4text"/>
        <w:jc w:val="left"/>
        <w:rPr>
          <w:rFonts w:cs="Arial"/>
          <w:color w:val="E36C0A" w:themeColor="accent6" w:themeShade="BF"/>
          <w:szCs w:val="22"/>
        </w:rPr>
      </w:pPr>
    </w:p>
    <w:p w14:paraId="14B36777" w14:textId="19BB37ED" w:rsidR="00A96544" w:rsidRPr="00BC6011" w:rsidRDefault="00A96544" w:rsidP="00103CC6">
      <w:pPr>
        <w:pStyle w:val="heading4text"/>
        <w:numPr>
          <w:ilvl w:val="0"/>
          <w:numId w:val="16"/>
        </w:numPr>
        <w:ind w:left="993" w:hanging="567"/>
        <w:jc w:val="left"/>
        <w:rPr>
          <w:rFonts w:cs="Arial"/>
          <w:i/>
          <w:iCs/>
          <w:szCs w:val="22"/>
        </w:rPr>
      </w:pPr>
      <w:r w:rsidRPr="00BC6011">
        <w:rPr>
          <w:rFonts w:cs="Arial"/>
          <w:i/>
          <w:iCs/>
          <w:szCs w:val="22"/>
        </w:rPr>
        <w:t xml:space="preserve">This WorkSafe WA </w:t>
      </w:r>
      <w:hyperlink r:id="rId18" w:history="1">
        <w:r w:rsidRPr="00BC6011">
          <w:rPr>
            <w:rStyle w:val="Hyperlink"/>
            <w:rFonts w:eastAsiaTheme="majorEastAsia" w:cs="Arial"/>
            <w:i/>
            <w:iCs/>
            <w:szCs w:val="22"/>
          </w:rPr>
          <w:t>Guide</w:t>
        </w:r>
      </w:hyperlink>
      <w:r w:rsidRPr="00BC6011">
        <w:rPr>
          <w:rFonts w:cs="Arial"/>
          <w:i/>
          <w:iCs/>
          <w:color w:val="E36C0A" w:themeColor="accent6" w:themeShade="BF"/>
          <w:szCs w:val="22"/>
        </w:rPr>
        <w:t xml:space="preserve"> </w:t>
      </w:r>
      <w:r w:rsidRPr="00BC6011">
        <w:rPr>
          <w:rFonts w:cs="Arial"/>
          <w:i/>
          <w:iCs/>
          <w:szCs w:val="22"/>
        </w:rPr>
        <w:t xml:space="preserve">for volunteering </w:t>
      </w:r>
      <w:proofErr w:type="spellStart"/>
      <w:r w:rsidRPr="00BC6011">
        <w:rPr>
          <w:rFonts w:cs="Arial"/>
          <w:i/>
          <w:iCs/>
          <w:szCs w:val="22"/>
        </w:rPr>
        <w:t>organisations</w:t>
      </w:r>
      <w:proofErr w:type="spellEnd"/>
      <w:r w:rsidRPr="00BC6011">
        <w:rPr>
          <w:rFonts w:cs="Arial"/>
          <w:i/>
          <w:iCs/>
          <w:szCs w:val="22"/>
        </w:rPr>
        <w:t xml:space="preserve"> includes information relating to Working from Home </w:t>
      </w:r>
    </w:p>
    <w:p w14:paraId="41950C82" w14:textId="12DCD532" w:rsidR="00A96544" w:rsidRPr="00C14781" w:rsidRDefault="00A96544" w:rsidP="00103CC6">
      <w:pPr>
        <w:rPr>
          <w:rFonts w:ascii="Arial" w:hAnsi="Arial" w:cs="Arial"/>
        </w:rPr>
      </w:pPr>
    </w:p>
    <w:p w14:paraId="0E0DAD9F" w14:textId="77777777" w:rsidR="00A96544" w:rsidRPr="00D07BE8" w:rsidRDefault="00A96544" w:rsidP="00103CC6">
      <w:pPr>
        <w:pStyle w:val="Heading4"/>
        <w:spacing w:after="100" w:afterAutospacing="1"/>
        <w:jc w:val="left"/>
        <w:rPr>
          <w:color w:val="C00000"/>
          <w:sz w:val="24"/>
          <w:szCs w:val="24"/>
        </w:rPr>
      </w:pPr>
      <w:r w:rsidRPr="00D07BE8">
        <w:rPr>
          <w:color w:val="C00000"/>
          <w:sz w:val="24"/>
          <w:szCs w:val="24"/>
        </w:rPr>
        <w:t>Volunteer Assistance Services</w:t>
      </w:r>
    </w:p>
    <w:p w14:paraId="3DCA70CC" w14:textId="5DDEB5F8" w:rsidR="00A96544" w:rsidRPr="00D07BE8" w:rsidRDefault="00A96544" w:rsidP="00103CC6">
      <w:pPr>
        <w:rPr>
          <w:rFonts w:ascii="Arial" w:hAnsi="Arial" w:cs="Arial"/>
        </w:rPr>
      </w:pPr>
      <w:r w:rsidRPr="00D07BE8">
        <w:rPr>
          <w:rStyle w:val="instructionsChar"/>
          <w:szCs w:val="22"/>
        </w:rPr>
        <w:t>The organisation</w:t>
      </w:r>
      <w:r w:rsidRPr="00D07BE8">
        <w:rPr>
          <w:rFonts w:ascii="Arial" w:hAnsi="Arial" w:cs="Arial"/>
        </w:rPr>
        <w:t xml:space="preserve"> has arrangements with a private provider to provide counselling services to volunteers as required.  Up to </w:t>
      </w:r>
      <w:r w:rsidRPr="003111E6">
        <w:rPr>
          <w:rStyle w:val="instructionsChar"/>
        </w:rPr>
        <w:t xml:space="preserve">number </w:t>
      </w:r>
      <w:r w:rsidRPr="00D07BE8">
        <w:rPr>
          <w:rFonts w:ascii="Arial" w:hAnsi="Arial" w:cs="Arial"/>
        </w:rPr>
        <w:t xml:space="preserve">counselling sessions will be provided to each volunteer on an annual basis.    </w:t>
      </w:r>
    </w:p>
    <w:p w14:paraId="1A561941" w14:textId="189D5F29" w:rsidR="00A96544" w:rsidRPr="00D07BE8" w:rsidRDefault="00A96544" w:rsidP="00103CC6">
      <w:pPr>
        <w:rPr>
          <w:rFonts w:ascii="Arial" w:hAnsi="Arial" w:cs="Arial"/>
        </w:rPr>
      </w:pPr>
    </w:p>
    <w:p w14:paraId="74138F9A" w14:textId="77777777" w:rsidR="00A96544" w:rsidRPr="00D07BE8" w:rsidRDefault="00A96544" w:rsidP="00103CC6">
      <w:pPr>
        <w:rPr>
          <w:rFonts w:ascii="Arial" w:hAnsi="Arial" w:cs="Arial"/>
        </w:rPr>
      </w:pPr>
    </w:p>
    <w:p w14:paraId="2D79019B" w14:textId="77777777" w:rsidR="00A96544" w:rsidRPr="00D07BE8" w:rsidRDefault="00A96544" w:rsidP="00103CC6">
      <w:pPr>
        <w:rPr>
          <w:rFonts w:ascii="Arial" w:hAnsi="Arial" w:cs="Arial"/>
        </w:rPr>
      </w:pPr>
    </w:p>
    <w:p w14:paraId="163F5820" w14:textId="36348E39" w:rsidR="00A96544" w:rsidRPr="00D07BE8" w:rsidRDefault="00A96544" w:rsidP="00103CC6">
      <w:pPr>
        <w:rPr>
          <w:rFonts w:ascii="Arial" w:hAnsi="Arial" w:cs="Arial"/>
        </w:rPr>
      </w:pPr>
    </w:p>
    <w:p w14:paraId="17247BAD" w14:textId="77777777" w:rsidR="00A96544" w:rsidRPr="00D07BE8" w:rsidRDefault="00A96544" w:rsidP="00103CC6">
      <w:pPr>
        <w:rPr>
          <w:rFonts w:ascii="Arial" w:hAnsi="Arial" w:cs="Arial"/>
        </w:rPr>
      </w:pPr>
    </w:p>
    <w:p w14:paraId="6DA94A3A" w14:textId="19AE4680" w:rsidR="00A96544" w:rsidRPr="00D07BE8" w:rsidRDefault="00A96544" w:rsidP="00103CC6">
      <w:pPr>
        <w:pStyle w:val="Heading4"/>
        <w:jc w:val="left"/>
        <w:rPr>
          <w:szCs w:val="22"/>
        </w:rPr>
      </w:pPr>
    </w:p>
    <w:p w14:paraId="12917D9F" w14:textId="115073C1" w:rsidR="00A96544" w:rsidRPr="00D07BE8" w:rsidRDefault="00A96544" w:rsidP="00653178">
      <w:pPr>
        <w:pStyle w:val="heading1nonumber0"/>
        <w:numPr>
          <w:ilvl w:val="0"/>
          <w:numId w:val="17"/>
        </w:numPr>
        <w:jc w:val="left"/>
      </w:pPr>
      <w:bookmarkStart w:id="80" w:name="_Toc92189062"/>
      <w:bookmarkStart w:id="81" w:name="_Toc96680608"/>
      <w:r w:rsidRPr="00D07BE8">
        <w:lastRenderedPageBreak/>
        <w:t>Volunteer Conditions</w:t>
      </w:r>
      <w:bookmarkEnd w:id="63"/>
      <w:bookmarkEnd w:id="80"/>
      <w:bookmarkEnd w:id="81"/>
    </w:p>
    <w:p w14:paraId="728CFBA0" w14:textId="77777777" w:rsidR="00A96544" w:rsidRPr="00D07BE8" w:rsidRDefault="00A96544" w:rsidP="00E134A9">
      <w:pPr>
        <w:pStyle w:val="Heading4"/>
        <w:jc w:val="left"/>
        <w:rPr>
          <w:color w:val="C00000"/>
          <w:szCs w:val="22"/>
        </w:rPr>
      </w:pPr>
      <w:bookmarkStart w:id="82" w:name="_Toc383523926"/>
      <w:bookmarkStart w:id="83" w:name="_Toc383524014"/>
      <w:bookmarkStart w:id="84" w:name="_Toc383524119"/>
      <w:bookmarkStart w:id="85" w:name="_Toc383524142"/>
      <w:bookmarkStart w:id="86" w:name="_Toc383524280"/>
      <w:bookmarkStart w:id="87" w:name="_Toc384730290"/>
      <w:bookmarkStart w:id="88" w:name="_Toc390769312"/>
      <w:bookmarkStart w:id="89" w:name="_Toc390769382"/>
      <w:bookmarkStart w:id="90" w:name="_Toc397427332"/>
      <w:bookmarkStart w:id="91" w:name="_Toc87877058"/>
      <w:bookmarkEnd w:id="82"/>
      <w:bookmarkEnd w:id="83"/>
      <w:bookmarkEnd w:id="84"/>
      <w:bookmarkEnd w:id="85"/>
      <w:bookmarkEnd w:id="86"/>
      <w:r w:rsidRPr="00D07BE8">
        <w:rPr>
          <w:color w:val="C00000"/>
          <w:szCs w:val="22"/>
        </w:rPr>
        <w:t>Volunteer Recruitment and Induction</w:t>
      </w:r>
      <w:bookmarkEnd w:id="87"/>
      <w:bookmarkEnd w:id="88"/>
      <w:bookmarkEnd w:id="89"/>
      <w:bookmarkEnd w:id="90"/>
      <w:bookmarkEnd w:id="91"/>
    </w:p>
    <w:p w14:paraId="259E122D" w14:textId="77777777" w:rsidR="00A96544" w:rsidRPr="00D07BE8" w:rsidRDefault="00A96544" w:rsidP="00103CC6">
      <w:pPr>
        <w:rPr>
          <w:rFonts w:ascii="Arial" w:hAnsi="Arial" w:cs="Arial"/>
        </w:rPr>
      </w:pPr>
      <w:r w:rsidRPr="00D07BE8">
        <w:rPr>
          <w:rFonts w:ascii="Arial" w:hAnsi="Arial" w:cs="Arial"/>
        </w:rPr>
        <w:t xml:space="preserve">Volunteers will be recruited based on suitability for the position, and in line with </w:t>
      </w:r>
      <w:r w:rsidRPr="00555D96">
        <w:rPr>
          <w:rStyle w:val="instructionsChar"/>
        </w:rPr>
        <w:t>the organisation’s</w:t>
      </w:r>
      <w:r w:rsidRPr="00D07BE8">
        <w:rPr>
          <w:rFonts w:ascii="Arial" w:hAnsi="Arial" w:cs="Arial"/>
        </w:rPr>
        <w:t xml:space="preserve"> recruitment and appointment procedures. </w:t>
      </w:r>
    </w:p>
    <w:p w14:paraId="3C2C154D" w14:textId="77777777" w:rsidR="00A96544" w:rsidRPr="00D07BE8" w:rsidRDefault="00A96544" w:rsidP="00103CC6">
      <w:pPr>
        <w:rPr>
          <w:rFonts w:ascii="Arial" w:hAnsi="Arial" w:cs="Arial"/>
        </w:rPr>
      </w:pPr>
      <w:r w:rsidRPr="00D07BE8">
        <w:rPr>
          <w:rFonts w:ascii="Arial" w:hAnsi="Arial" w:cs="Arial"/>
        </w:rPr>
        <w:t xml:space="preserve">Volunteers will be provided with a job description.  Orientation is provided to all new </w:t>
      </w:r>
      <w:r w:rsidRPr="00555D96">
        <w:rPr>
          <w:rStyle w:val="instructionsChar"/>
        </w:rPr>
        <w:t>the organisation’</w:t>
      </w:r>
      <w:r w:rsidRPr="00D07BE8">
        <w:rPr>
          <w:rStyle w:val="instructionsChar"/>
          <w:szCs w:val="22"/>
        </w:rPr>
        <w:t>s</w:t>
      </w:r>
      <w:r w:rsidRPr="00D07BE8">
        <w:rPr>
          <w:rFonts w:ascii="Arial" w:hAnsi="Arial" w:cs="Arial"/>
        </w:rPr>
        <w:t xml:space="preserve"> volunteers and is aimed at introducing them to the organisation and to the policies and procedures governing practices at </w:t>
      </w:r>
      <w:r w:rsidRPr="00555D96">
        <w:rPr>
          <w:rStyle w:val="instructionsChar"/>
        </w:rPr>
        <w:t>the organisation</w:t>
      </w:r>
      <w:r w:rsidRPr="00D07BE8">
        <w:rPr>
          <w:rFonts w:ascii="Arial" w:hAnsi="Arial" w:cs="Arial"/>
        </w:rPr>
        <w:t xml:space="preserve">. </w:t>
      </w:r>
    </w:p>
    <w:p w14:paraId="0239F35C" w14:textId="77777777" w:rsidR="00A96544" w:rsidRPr="00D07BE8" w:rsidRDefault="00A96544" w:rsidP="00103CC6">
      <w:pPr>
        <w:rPr>
          <w:rFonts w:ascii="Arial" w:hAnsi="Arial" w:cs="Arial"/>
        </w:rPr>
      </w:pPr>
      <w:r w:rsidRPr="00D07BE8">
        <w:rPr>
          <w:rFonts w:ascii="Arial" w:hAnsi="Arial" w:cs="Arial"/>
        </w:rPr>
        <w:t>During this session, the emergency procedures will be explained, and volunteers taken on a guided tour showing them the layout of the premises areas including the kitchen, the toilets, the fire extinguisher location, emergency exits and muster points. Volunteers will also be introduced to the fire warden and first aid officers.</w:t>
      </w:r>
    </w:p>
    <w:p w14:paraId="0439AF5F" w14:textId="77777777" w:rsidR="00A96544" w:rsidRPr="00D07BE8" w:rsidRDefault="00A96544" w:rsidP="00E134A9">
      <w:pPr>
        <w:pStyle w:val="Heading4"/>
        <w:ind w:left="0" w:firstLine="720"/>
        <w:jc w:val="left"/>
        <w:rPr>
          <w:color w:val="C00000"/>
          <w:sz w:val="24"/>
          <w:szCs w:val="24"/>
        </w:rPr>
      </w:pPr>
      <w:bookmarkStart w:id="92" w:name="_Toc384730300"/>
      <w:bookmarkStart w:id="93" w:name="_Toc390769314"/>
      <w:bookmarkStart w:id="94" w:name="_Toc390769384"/>
      <w:bookmarkStart w:id="95" w:name="_Toc397427339"/>
      <w:bookmarkStart w:id="96" w:name="_Toc87877060"/>
      <w:bookmarkStart w:id="97" w:name="_Toc87970502"/>
      <w:r w:rsidRPr="00D07BE8">
        <w:rPr>
          <w:color w:val="C00000"/>
          <w:sz w:val="24"/>
          <w:szCs w:val="24"/>
        </w:rPr>
        <w:t>Ongoing Support &amp; Development</w:t>
      </w:r>
      <w:bookmarkEnd w:id="92"/>
      <w:bookmarkEnd w:id="93"/>
      <w:bookmarkEnd w:id="94"/>
      <w:bookmarkEnd w:id="95"/>
      <w:bookmarkEnd w:id="96"/>
      <w:bookmarkEnd w:id="97"/>
    </w:p>
    <w:p w14:paraId="6C0CEB69" w14:textId="77777777" w:rsidR="00A96544" w:rsidRPr="00D07BE8" w:rsidRDefault="00A96544" w:rsidP="00103CC6">
      <w:pPr>
        <w:pStyle w:val="heading4text"/>
        <w:ind w:left="0"/>
        <w:jc w:val="left"/>
        <w:rPr>
          <w:rFonts w:cs="Arial"/>
          <w:szCs w:val="22"/>
        </w:rPr>
      </w:pPr>
      <w:r w:rsidRPr="00D07BE8">
        <w:rPr>
          <w:rFonts w:cs="Arial"/>
          <w:szCs w:val="22"/>
        </w:rPr>
        <w:t>Volunteers will be provided with ongoing support and supervision. Volunteers are designated a supervisor dependent on their role and tasks undertaken.</w:t>
      </w:r>
    </w:p>
    <w:p w14:paraId="46B003DB" w14:textId="77777777" w:rsidR="00A96544" w:rsidRPr="00D07BE8" w:rsidRDefault="00A96544" w:rsidP="00103CC6">
      <w:pPr>
        <w:pStyle w:val="Heading4"/>
        <w:ind w:left="0" w:firstLine="720"/>
        <w:jc w:val="left"/>
        <w:rPr>
          <w:color w:val="C00000"/>
          <w:sz w:val="24"/>
          <w:szCs w:val="24"/>
        </w:rPr>
      </w:pPr>
      <w:bookmarkStart w:id="98" w:name="_Toc384730301"/>
      <w:bookmarkStart w:id="99" w:name="_Toc397427340"/>
      <w:r w:rsidRPr="00D07BE8">
        <w:rPr>
          <w:color w:val="C00000"/>
          <w:sz w:val="24"/>
          <w:szCs w:val="24"/>
        </w:rPr>
        <w:t>Annual Review</w:t>
      </w:r>
      <w:bookmarkEnd w:id="98"/>
      <w:bookmarkEnd w:id="99"/>
    </w:p>
    <w:p w14:paraId="73787DF6" w14:textId="77777777" w:rsidR="00A96544" w:rsidRPr="00D07BE8" w:rsidRDefault="00A96544" w:rsidP="00103CC6">
      <w:pPr>
        <w:pStyle w:val="heading4text"/>
        <w:ind w:left="0"/>
        <w:jc w:val="left"/>
        <w:rPr>
          <w:rFonts w:cs="Arial"/>
          <w:szCs w:val="22"/>
        </w:rPr>
      </w:pPr>
      <w:r w:rsidRPr="00D07BE8">
        <w:rPr>
          <w:rFonts w:cs="Arial"/>
          <w:szCs w:val="22"/>
        </w:rPr>
        <w:t xml:space="preserve">An annual interview will be held to review performance and determine further training requirements or opportunities.  </w:t>
      </w:r>
    </w:p>
    <w:p w14:paraId="708549B7" w14:textId="77777777" w:rsidR="00A96544" w:rsidRPr="00D07BE8" w:rsidRDefault="00A96544" w:rsidP="00103CC6">
      <w:pPr>
        <w:pStyle w:val="Heading4"/>
        <w:ind w:left="0" w:firstLine="720"/>
        <w:jc w:val="left"/>
        <w:rPr>
          <w:color w:val="C00000"/>
          <w:sz w:val="24"/>
          <w:szCs w:val="24"/>
        </w:rPr>
      </w:pPr>
      <w:bookmarkStart w:id="100" w:name="_Toc384730302"/>
      <w:bookmarkStart w:id="101" w:name="_Toc397427341"/>
      <w:r w:rsidRPr="00D07BE8">
        <w:rPr>
          <w:color w:val="C00000"/>
          <w:sz w:val="24"/>
          <w:szCs w:val="24"/>
        </w:rPr>
        <w:t>Review of Volunteer Role Description</w:t>
      </w:r>
      <w:bookmarkEnd w:id="100"/>
      <w:bookmarkEnd w:id="101"/>
      <w:r w:rsidRPr="00D07BE8">
        <w:rPr>
          <w:color w:val="C00000"/>
          <w:sz w:val="24"/>
          <w:szCs w:val="24"/>
        </w:rPr>
        <w:t>s</w:t>
      </w:r>
    </w:p>
    <w:p w14:paraId="2C10FEDD" w14:textId="77777777" w:rsidR="00A96544" w:rsidRPr="00D07BE8" w:rsidRDefault="00A96544" w:rsidP="00103CC6">
      <w:pPr>
        <w:pStyle w:val="heading4text"/>
        <w:ind w:left="0"/>
        <w:jc w:val="left"/>
        <w:rPr>
          <w:rFonts w:cs="Arial"/>
          <w:szCs w:val="22"/>
        </w:rPr>
      </w:pPr>
      <w:r w:rsidRPr="00D07BE8">
        <w:rPr>
          <w:rFonts w:cs="Arial"/>
          <w:szCs w:val="22"/>
        </w:rPr>
        <w:t xml:space="preserve">Volunteer role descriptions may be reviewed by the </w:t>
      </w:r>
      <w:proofErr w:type="spellStart"/>
      <w:r w:rsidRPr="00D07BE8">
        <w:rPr>
          <w:rFonts w:cs="Arial"/>
          <w:szCs w:val="22"/>
        </w:rPr>
        <w:t>organisation</w:t>
      </w:r>
      <w:proofErr w:type="spellEnd"/>
      <w:r w:rsidRPr="00D07BE8">
        <w:rPr>
          <w:rFonts w:cs="Arial"/>
          <w:szCs w:val="22"/>
        </w:rPr>
        <w:t xml:space="preserve">.  Volunteers will be consulted during this process and advised of any changes.  </w:t>
      </w:r>
    </w:p>
    <w:p w14:paraId="230E1EBB" w14:textId="77777777" w:rsidR="00A96544" w:rsidRPr="00D07BE8" w:rsidRDefault="00A96544" w:rsidP="00E134A9">
      <w:pPr>
        <w:pStyle w:val="Heading4"/>
        <w:ind w:left="0" w:firstLine="720"/>
        <w:jc w:val="left"/>
        <w:rPr>
          <w:color w:val="C00000"/>
          <w:sz w:val="24"/>
          <w:szCs w:val="24"/>
        </w:rPr>
      </w:pPr>
      <w:bookmarkStart w:id="102" w:name="_Toc384730303"/>
      <w:bookmarkStart w:id="103" w:name="_Toc397427342"/>
      <w:r w:rsidRPr="00D07BE8">
        <w:rPr>
          <w:color w:val="C00000"/>
          <w:sz w:val="24"/>
          <w:szCs w:val="24"/>
        </w:rPr>
        <w:t>Identified Education and Training Requirements</w:t>
      </w:r>
      <w:bookmarkEnd w:id="102"/>
      <w:bookmarkEnd w:id="103"/>
    </w:p>
    <w:p w14:paraId="6FBDB97B" w14:textId="77777777" w:rsidR="00A96544" w:rsidRPr="00D07BE8" w:rsidRDefault="00A96544" w:rsidP="00103CC6">
      <w:pPr>
        <w:pStyle w:val="heading4text"/>
        <w:ind w:left="0"/>
        <w:jc w:val="left"/>
        <w:rPr>
          <w:rFonts w:cs="Arial"/>
          <w:szCs w:val="22"/>
        </w:rPr>
      </w:pPr>
      <w:r w:rsidRPr="00D07BE8">
        <w:rPr>
          <w:rStyle w:val="instructionsChar"/>
          <w:szCs w:val="22"/>
        </w:rPr>
        <w:t xml:space="preserve">The </w:t>
      </w:r>
      <w:proofErr w:type="spellStart"/>
      <w:r w:rsidRPr="00D07BE8">
        <w:rPr>
          <w:rStyle w:val="instructionsChar"/>
          <w:szCs w:val="22"/>
        </w:rPr>
        <w:t>organisation</w:t>
      </w:r>
      <w:proofErr w:type="spellEnd"/>
      <w:r w:rsidRPr="00D07BE8">
        <w:rPr>
          <w:rFonts w:cs="Arial"/>
          <w:szCs w:val="22"/>
        </w:rPr>
        <w:t xml:space="preserve"> encourages its volunteers to enhance their knowledge of matters relating to their volunteering position. Should training needs be identified during the Annual Review or a volunteer identify an appropriate course or event, consideration will be given as to what level of support may be provided by </w:t>
      </w:r>
      <w:r w:rsidRPr="00555D96">
        <w:rPr>
          <w:rStyle w:val="instructionsChar"/>
        </w:rPr>
        <w:t xml:space="preserve">the </w:t>
      </w:r>
      <w:proofErr w:type="spellStart"/>
      <w:r w:rsidRPr="00555D96">
        <w:rPr>
          <w:rStyle w:val="instructionsChar"/>
        </w:rPr>
        <w:t>organisation</w:t>
      </w:r>
      <w:proofErr w:type="spellEnd"/>
      <w:r w:rsidRPr="00D07BE8">
        <w:rPr>
          <w:rFonts w:cs="Arial"/>
          <w:szCs w:val="22"/>
        </w:rPr>
        <w:t xml:space="preserve">.  </w:t>
      </w:r>
    </w:p>
    <w:p w14:paraId="5C81A3CF" w14:textId="77777777" w:rsidR="00A96544" w:rsidRPr="00D07BE8" w:rsidRDefault="00A96544" w:rsidP="00E134A9">
      <w:pPr>
        <w:pStyle w:val="Heading4"/>
        <w:ind w:left="0" w:firstLine="720"/>
        <w:jc w:val="left"/>
        <w:rPr>
          <w:color w:val="C00000"/>
          <w:sz w:val="24"/>
          <w:szCs w:val="24"/>
        </w:rPr>
      </w:pPr>
      <w:bookmarkStart w:id="104" w:name="_Toc384730307"/>
      <w:bookmarkStart w:id="105" w:name="_Toc397427344"/>
      <w:r w:rsidRPr="00D07BE8">
        <w:rPr>
          <w:color w:val="C00000"/>
          <w:sz w:val="24"/>
          <w:szCs w:val="24"/>
        </w:rPr>
        <w:t>Termination of service - by Volunteer</w:t>
      </w:r>
      <w:bookmarkEnd w:id="104"/>
      <w:bookmarkEnd w:id="105"/>
    </w:p>
    <w:p w14:paraId="74762D6A" w14:textId="77777777" w:rsidR="00A96544" w:rsidRPr="00D07BE8" w:rsidRDefault="00A96544" w:rsidP="00103CC6">
      <w:pPr>
        <w:pStyle w:val="heading4text"/>
        <w:ind w:left="0"/>
        <w:jc w:val="left"/>
        <w:rPr>
          <w:rFonts w:cs="Arial"/>
          <w:szCs w:val="22"/>
        </w:rPr>
      </w:pPr>
      <w:r w:rsidRPr="00D07BE8">
        <w:rPr>
          <w:rFonts w:cs="Arial"/>
          <w:szCs w:val="22"/>
        </w:rPr>
        <w:t xml:space="preserve">Should a volunteer wish to resign from their role they are asked to give </w:t>
      </w:r>
      <w:r w:rsidRPr="00555D96">
        <w:rPr>
          <w:rStyle w:val="instructionsChar"/>
        </w:rPr>
        <w:t xml:space="preserve">the </w:t>
      </w:r>
      <w:proofErr w:type="spellStart"/>
      <w:r w:rsidRPr="00555D96">
        <w:rPr>
          <w:rStyle w:val="instructionsChar"/>
        </w:rPr>
        <w:t>organisation</w:t>
      </w:r>
      <w:proofErr w:type="spellEnd"/>
      <w:r w:rsidRPr="00D07BE8">
        <w:rPr>
          <w:rFonts w:cs="Arial"/>
          <w:szCs w:val="22"/>
        </w:rPr>
        <w:t xml:space="preserve"> reasonable notice. The volunteer will be paid any outstanding reimbursements due.  Property of </w:t>
      </w:r>
      <w:r w:rsidRPr="00555D96">
        <w:rPr>
          <w:rStyle w:val="instructionsChar"/>
        </w:rPr>
        <w:t xml:space="preserve">the </w:t>
      </w:r>
      <w:proofErr w:type="spellStart"/>
      <w:r w:rsidRPr="00555D96">
        <w:rPr>
          <w:rStyle w:val="instructionsChar"/>
        </w:rPr>
        <w:t>organisation</w:t>
      </w:r>
      <w:proofErr w:type="spellEnd"/>
      <w:r w:rsidRPr="00D07BE8">
        <w:rPr>
          <w:rFonts w:cs="Arial"/>
          <w:szCs w:val="22"/>
        </w:rPr>
        <w:t xml:space="preserve"> must be returned prior to leaving the </w:t>
      </w:r>
      <w:proofErr w:type="spellStart"/>
      <w:r w:rsidRPr="00D07BE8">
        <w:rPr>
          <w:rFonts w:cs="Arial"/>
          <w:szCs w:val="22"/>
        </w:rPr>
        <w:t>organisation</w:t>
      </w:r>
      <w:proofErr w:type="spellEnd"/>
      <w:r w:rsidRPr="00D07BE8">
        <w:rPr>
          <w:rFonts w:cs="Arial"/>
          <w:szCs w:val="22"/>
        </w:rPr>
        <w:t>.</w:t>
      </w:r>
    </w:p>
    <w:p w14:paraId="74B926F4" w14:textId="77777777" w:rsidR="00A96544" w:rsidRPr="00D07BE8" w:rsidRDefault="00A96544" w:rsidP="00103CC6">
      <w:pPr>
        <w:pStyle w:val="heading4text"/>
        <w:ind w:left="0"/>
        <w:jc w:val="left"/>
        <w:rPr>
          <w:rFonts w:cs="Arial"/>
          <w:b/>
          <w:szCs w:val="22"/>
        </w:rPr>
      </w:pPr>
    </w:p>
    <w:p w14:paraId="7E184AC2" w14:textId="77777777" w:rsidR="00A96544" w:rsidRPr="00D07BE8" w:rsidRDefault="00A96544" w:rsidP="00103CC6">
      <w:pPr>
        <w:pStyle w:val="heading4text"/>
        <w:ind w:left="0"/>
        <w:jc w:val="left"/>
        <w:rPr>
          <w:rFonts w:cs="Arial"/>
          <w:szCs w:val="22"/>
        </w:rPr>
      </w:pPr>
      <w:r w:rsidRPr="00D07BE8">
        <w:rPr>
          <w:rFonts w:cs="Arial"/>
          <w:szCs w:val="22"/>
        </w:rPr>
        <w:t xml:space="preserve">When a volunteer terminates their engagement with </w:t>
      </w:r>
      <w:r w:rsidRPr="00555D96">
        <w:rPr>
          <w:rStyle w:val="instructionsChar"/>
        </w:rPr>
        <w:t xml:space="preserve">the </w:t>
      </w:r>
      <w:proofErr w:type="spellStart"/>
      <w:r w:rsidRPr="00555D96">
        <w:rPr>
          <w:rStyle w:val="instructionsChar"/>
        </w:rPr>
        <w:t>organisation</w:t>
      </w:r>
      <w:proofErr w:type="spellEnd"/>
      <w:r w:rsidRPr="00D07BE8">
        <w:rPr>
          <w:rFonts w:cs="Arial"/>
          <w:szCs w:val="22"/>
        </w:rPr>
        <w:t xml:space="preserve"> an exit interview will be conducted. A record of the interview will be retained. Our wish is to obtain information that may help to:</w:t>
      </w:r>
    </w:p>
    <w:p w14:paraId="04F8F8E1"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lastRenderedPageBreak/>
        <w:t>Establish the reasons for leaving</w:t>
      </w:r>
    </w:p>
    <w:p w14:paraId="5E7081B7"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Analyse any trends in the reason for leaving</w:t>
      </w:r>
    </w:p>
    <w:p w14:paraId="1D2D293E" w14:textId="1774A5B4" w:rsidR="00A96544" w:rsidRDefault="00A96544" w:rsidP="00103CC6">
      <w:pPr>
        <w:pStyle w:val="ListParagraph"/>
        <w:numPr>
          <w:ilvl w:val="0"/>
          <w:numId w:val="2"/>
        </w:numPr>
        <w:spacing w:after="0"/>
        <w:ind w:left="851" w:hanging="425"/>
        <w:rPr>
          <w:rStyle w:val="instructionsChar"/>
        </w:rPr>
      </w:pPr>
      <w:r w:rsidRPr="00D07BE8">
        <w:rPr>
          <w:rFonts w:ascii="Arial" w:hAnsi="Arial" w:cs="Arial"/>
        </w:rPr>
        <w:t xml:space="preserve">Gain constructive feedback on the volunteer’s position and their time at </w:t>
      </w:r>
      <w:r w:rsidRPr="00555D96">
        <w:rPr>
          <w:rStyle w:val="instructionsChar"/>
        </w:rPr>
        <w:t>the organisation.</w:t>
      </w:r>
    </w:p>
    <w:p w14:paraId="7105AC8D" w14:textId="31DEEB54" w:rsidR="00E134A9" w:rsidRDefault="00E134A9" w:rsidP="00E134A9">
      <w:pPr>
        <w:spacing w:after="0"/>
        <w:rPr>
          <w:rStyle w:val="instructionsChar"/>
        </w:rPr>
      </w:pPr>
    </w:p>
    <w:p w14:paraId="4FF6C1B8" w14:textId="77777777" w:rsidR="00E134A9" w:rsidRPr="00555D96" w:rsidRDefault="00E134A9" w:rsidP="00E134A9">
      <w:pPr>
        <w:spacing w:after="0"/>
        <w:rPr>
          <w:rStyle w:val="instructionsChar"/>
        </w:rPr>
      </w:pPr>
    </w:p>
    <w:p w14:paraId="6893E83E" w14:textId="77777777" w:rsidR="00A96544" w:rsidRPr="00D07BE8" w:rsidRDefault="00A96544" w:rsidP="00E134A9">
      <w:pPr>
        <w:pStyle w:val="Heading4"/>
        <w:ind w:left="0" w:firstLine="426"/>
        <w:jc w:val="left"/>
        <w:rPr>
          <w:color w:val="C00000"/>
          <w:sz w:val="24"/>
          <w:szCs w:val="24"/>
        </w:rPr>
      </w:pPr>
      <w:bookmarkStart w:id="106" w:name="_Toc384730308"/>
      <w:bookmarkStart w:id="107" w:name="_Toc397427345"/>
      <w:r w:rsidRPr="00D07BE8">
        <w:rPr>
          <w:color w:val="C00000"/>
          <w:sz w:val="24"/>
          <w:szCs w:val="24"/>
        </w:rPr>
        <w:t xml:space="preserve">Termination of service - by </w:t>
      </w:r>
      <w:bookmarkEnd w:id="106"/>
      <w:bookmarkEnd w:id="107"/>
      <w:r w:rsidRPr="00D07BE8">
        <w:rPr>
          <w:color w:val="C00000"/>
          <w:sz w:val="24"/>
          <w:szCs w:val="24"/>
        </w:rPr>
        <w:t>the Organisation</w:t>
      </w:r>
    </w:p>
    <w:p w14:paraId="0D417F9F" w14:textId="77777777" w:rsidR="00A96544" w:rsidRPr="00D07BE8" w:rsidRDefault="00A96544" w:rsidP="00103CC6">
      <w:pPr>
        <w:pStyle w:val="heading4text"/>
        <w:ind w:left="0"/>
        <w:jc w:val="left"/>
        <w:rPr>
          <w:rFonts w:cs="Arial"/>
          <w:szCs w:val="22"/>
        </w:rPr>
      </w:pPr>
      <w:r w:rsidRPr="00D07BE8">
        <w:rPr>
          <w:rStyle w:val="instructionsChar"/>
          <w:szCs w:val="22"/>
        </w:rPr>
        <w:t xml:space="preserve">The </w:t>
      </w:r>
      <w:proofErr w:type="spellStart"/>
      <w:r w:rsidRPr="00D07BE8">
        <w:rPr>
          <w:rStyle w:val="instructionsChar"/>
          <w:szCs w:val="22"/>
        </w:rPr>
        <w:t>organisation</w:t>
      </w:r>
      <w:proofErr w:type="spellEnd"/>
      <w:r w:rsidRPr="00D07BE8">
        <w:rPr>
          <w:rFonts w:cs="Arial"/>
          <w:szCs w:val="22"/>
        </w:rPr>
        <w:t xml:space="preserve"> may terminate volunteer services if the volunteer is no longer required for reasons such as:</w:t>
      </w:r>
    </w:p>
    <w:p w14:paraId="24C9BC39"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The volunteer is considered not suitable for the position offered</w:t>
      </w:r>
    </w:p>
    <w:p w14:paraId="6A4698CB"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The workload changes such that the volunteer is no longer required</w:t>
      </w:r>
    </w:p>
    <w:p w14:paraId="31608587"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The workload changes such that the volunteer does not have suitable skills for the work available.</w:t>
      </w:r>
    </w:p>
    <w:p w14:paraId="5EEF6774" w14:textId="77777777" w:rsidR="00A96544" w:rsidRPr="00D07BE8" w:rsidRDefault="00A96544" w:rsidP="00E134A9">
      <w:pPr>
        <w:pStyle w:val="Heading4"/>
        <w:ind w:left="0" w:firstLine="426"/>
        <w:jc w:val="left"/>
        <w:rPr>
          <w:color w:val="C00000"/>
          <w:sz w:val="24"/>
          <w:szCs w:val="24"/>
        </w:rPr>
      </w:pPr>
      <w:bookmarkStart w:id="108" w:name="_Toc384730309"/>
      <w:bookmarkStart w:id="109" w:name="_Toc397427346"/>
      <w:r w:rsidRPr="00D07BE8">
        <w:rPr>
          <w:color w:val="C00000"/>
          <w:sz w:val="24"/>
          <w:szCs w:val="24"/>
        </w:rPr>
        <w:t>Termination due to Misconduct</w:t>
      </w:r>
      <w:bookmarkEnd w:id="108"/>
      <w:bookmarkEnd w:id="109"/>
    </w:p>
    <w:p w14:paraId="2160BE0F" w14:textId="77777777" w:rsidR="00A96544" w:rsidRPr="00D07BE8" w:rsidRDefault="00A96544" w:rsidP="00103CC6">
      <w:pPr>
        <w:pStyle w:val="heading4text"/>
        <w:ind w:left="0"/>
        <w:jc w:val="left"/>
        <w:rPr>
          <w:rFonts w:cs="Arial"/>
          <w:b/>
          <w:szCs w:val="22"/>
        </w:rPr>
      </w:pPr>
      <w:r w:rsidRPr="00D07BE8">
        <w:rPr>
          <w:rStyle w:val="instructionsChar"/>
          <w:szCs w:val="22"/>
        </w:rPr>
        <w:t xml:space="preserve">The </w:t>
      </w:r>
      <w:proofErr w:type="spellStart"/>
      <w:r w:rsidRPr="00D07BE8">
        <w:rPr>
          <w:rStyle w:val="instructionsChar"/>
          <w:szCs w:val="22"/>
        </w:rPr>
        <w:t>organisation</w:t>
      </w:r>
      <w:proofErr w:type="spellEnd"/>
      <w:r w:rsidRPr="00D07BE8">
        <w:rPr>
          <w:rFonts w:cs="Arial"/>
          <w:szCs w:val="22"/>
        </w:rPr>
        <w:t xml:space="preserve"> may terminate a volunteer in the event of misconduct.  Misconduct includes breaches of any </w:t>
      </w:r>
      <w:r w:rsidRPr="00555D96">
        <w:rPr>
          <w:rStyle w:val="instructionsChar"/>
        </w:rPr>
        <w:t xml:space="preserve">the </w:t>
      </w:r>
      <w:proofErr w:type="spellStart"/>
      <w:r w:rsidRPr="00555D96">
        <w:rPr>
          <w:rStyle w:val="instructionsChar"/>
        </w:rPr>
        <w:t>organisation’s</w:t>
      </w:r>
      <w:proofErr w:type="spellEnd"/>
      <w:r w:rsidRPr="00D07BE8">
        <w:rPr>
          <w:rFonts w:cs="Arial"/>
          <w:szCs w:val="22"/>
        </w:rPr>
        <w:t xml:space="preserve"> policies which warrant instant dismissal and includes serious misconduct.  Examples of misconduct include:</w:t>
      </w:r>
    </w:p>
    <w:p w14:paraId="17681507" w14:textId="77777777" w:rsidR="00A96544" w:rsidRPr="00D07BE8" w:rsidRDefault="00A96544" w:rsidP="00103CC6">
      <w:pPr>
        <w:spacing w:after="0"/>
        <w:rPr>
          <w:rFonts w:ascii="Arial" w:hAnsi="Arial" w:cs="Arial"/>
          <w:b/>
        </w:rPr>
      </w:pPr>
    </w:p>
    <w:p w14:paraId="0EFB5D47"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Theft of property or funds from t</w:t>
      </w:r>
      <w:r w:rsidRPr="00D07BE8">
        <w:rPr>
          <w:rStyle w:val="instructionsChar"/>
          <w:szCs w:val="22"/>
        </w:rPr>
        <w:t>he organisation</w:t>
      </w:r>
    </w:p>
    <w:p w14:paraId="5C3614F4"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Wilful damage to</w:t>
      </w:r>
      <w:r w:rsidRPr="00D07BE8">
        <w:rPr>
          <w:rStyle w:val="instructionsChar"/>
          <w:szCs w:val="22"/>
        </w:rPr>
        <w:t xml:space="preserve"> </w:t>
      </w:r>
      <w:r w:rsidRPr="00555D96">
        <w:rPr>
          <w:rStyle w:val="instructionsChar"/>
        </w:rPr>
        <w:t>the organisation</w:t>
      </w:r>
      <w:r w:rsidRPr="00D07BE8">
        <w:rPr>
          <w:rFonts w:ascii="Arial" w:hAnsi="Arial" w:cs="Arial"/>
        </w:rPr>
        <w:t xml:space="preserve"> property</w:t>
      </w:r>
    </w:p>
    <w:p w14:paraId="21CEBC45"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Intoxication through alcohol or other prohibited substance whilst volunteering</w:t>
      </w:r>
    </w:p>
    <w:p w14:paraId="13195E90"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Verbal or physical harassment of any other employee, volunteer, board member or any other person particularly in respect of race, sex, or religion</w:t>
      </w:r>
    </w:p>
    <w:p w14:paraId="4F4D7654"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 xml:space="preserve">Disclosure of confidential information regarding </w:t>
      </w:r>
      <w:r w:rsidRPr="00555D96">
        <w:rPr>
          <w:rStyle w:val="instructionsChar"/>
        </w:rPr>
        <w:t>the organisation</w:t>
      </w:r>
      <w:r w:rsidRPr="00D07BE8">
        <w:rPr>
          <w:rFonts w:ascii="Arial" w:hAnsi="Arial" w:cs="Arial"/>
        </w:rPr>
        <w:t xml:space="preserve"> to any other party without prior permission from a </w:t>
      </w:r>
      <w:r w:rsidRPr="00D07BE8">
        <w:rPr>
          <w:rStyle w:val="instructionsChar"/>
          <w:szCs w:val="22"/>
        </w:rPr>
        <w:t>position title</w:t>
      </w:r>
    </w:p>
    <w:p w14:paraId="69C1614F"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 xml:space="preserve">Falsification of any of </w:t>
      </w:r>
      <w:r w:rsidRPr="00555D96">
        <w:rPr>
          <w:rStyle w:val="instructionsChar"/>
        </w:rPr>
        <w:t>the organisation’s</w:t>
      </w:r>
      <w:r w:rsidRPr="00D07BE8">
        <w:rPr>
          <w:rFonts w:ascii="Arial" w:hAnsi="Arial" w:cs="Arial"/>
        </w:rPr>
        <w:t xml:space="preserve"> records for personal gain or on behalf of any other employee/volunteer</w:t>
      </w:r>
    </w:p>
    <w:p w14:paraId="3ABF0A03" w14:textId="77777777" w:rsidR="00A96544" w:rsidRPr="00D07BE8" w:rsidRDefault="00A96544" w:rsidP="00103CC6">
      <w:pPr>
        <w:pStyle w:val="ListParagraph"/>
        <w:numPr>
          <w:ilvl w:val="0"/>
          <w:numId w:val="2"/>
        </w:numPr>
        <w:spacing w:after="0"/>
        <w:ind w:left="851" w:hanging="425"/>
        <w:rPr>
          <w:rFonts w:ascii="Arial" w:hAnsi="Arial" w:cs="Arial"/>
        </w:rPr>
      </w:pPr>
      <w:r w:rsidRPr="00D07BE8">
        <w:rPr>
          <w:rFonts w:ascii="Arial" w:hAnsi="Arial" w:cs="Arial"/>
        </w:rPr>
        <w:t>Unwillingness or inability to support and further the mission of the organisation and/or the objectives of the programme.</w:t>
      </w:r>
    </w:p>
    <w:p w14:paraId="4DEFE7A9" w14:textId="77777777" w:rsidR="009A1F86" w:rsidRPr="00D07BE8" w:rsidRDefault="009A1F86" w:rsidP="00103CC6">
      <w:pPr>
        <w:pStyle w:val="heading4text"/>
        <w:ind w:left="0"/>
        <w:jc w:val="left"/>
        <w:rPr>
          <w:rFonts w:cs="Arial"/>
          <w:szCs w:val="22"/>
        </w:rPr>
      </w:pPr>
    </w:p>
    <w:p w14:paraId="07971EAE" w14:textId="77777777" w:rsidR="00A96544" w:rsidRPr="00D07BE8" w:rsidRDefault="00A96544" w:rsidP="00103CC6">
      <w:pPr>
        <w:pStyle w:val="heading4text"/>
        <w:ind w:left="0"/>
        <w:jc w:val="left"/>
        <w:rPr>
          <w:rFonts w:cs="Arial"/>
          <w:b/>
          <w:szCs w:val="22"/>
        </w:rPr>
      </w:pPr>
      <w:r w:rsidRPr="00D07BE8">
        <w:rPr>
          <w:rFonts w:cs="Arial"/>
          <w:szCs w:val="22"/>
        </w:rPr>
        <w:t xml:space="preserve">Immediate dismissal would only take place in the most serious of circumstances, and in these instances: </w:t>
      </w:r>
    </w:p>
    <w:p w14:paraId="4B80BC59" w14:textId="77777777" w:rsidR="00A96544" w:rsidRPr="00D07BE8" w:rsidRDefault="00A96544" w:rsidP="00103CC6">
      <w:pPr>
        <w:pStyle w:val="ListParagraph"/>
        <w:numPr>
          <w:ilvl w:val="0"/>
          <w:numId w:val="2"/>
        </w:numPr>
        <w:spacing w:after="0"/>
        <w:ind w:left="851" w:hanging="284"/>
        <w:rPr>
          <w:rFonts w:ascii="Arial" w:hAnsi="Arial" w:cs="Arial"/>
        </w:rPr>
      </w:pPr>
      <w:r w:rsidRPr="00D07BE8">
        <w:rPr>
          <w:rFonts w:ascii="Arial" w:hAnsi="Arial" w:cs="Arial"/>
        </w:rPr>
        <w:t>The Chair of the Board / Management Committee will advise the volunteer</w:t>
      </w:r>
    </w:p>
    <w:p w14:paraId="24C67295" w14:textId="77777777" w:rsidR="00A96544" w:rsidRPr="00D07BE8" w:rsidRDefault="00A96544" w:rsidP="00103CC6">
      <w:pPr>
        <w:pStyle w:val="ListParagraph"/>
        <w:numPr>
          <w:ilvl w:val="0"/>
          <w:numId w:val="2"/>
        </w:numPr>
        <w:spacing w:after="0"/>
        <w:ind w:left="851" w:hanging="284"/>
        <w:rPr>
          <w:rFonts w:ascii="Arial" w:hAnsi="Arial" w:cs="Arial"/>
        </w:rPr>
      </w:pPr>
      <w:r w:rsidRPr="00D07BE8">
        <w:rPr>
          <w:rFonts w:ascii="Arial" w:hAnsi="Arial" w:cs="Arial"/>
        </w:rPr>
        <w:t xml:space="preserve">The volunteer may wish to include the presence of a support person </w:t>
      </w:r>
    </w:p>
    <w:p w14:paraId="6C268635" w14:textId="77777777" w:rsidR="00A96544" w:rsidRPr="00D07BE8" w:rsidRDefault="00A96544" w:rsidP="00103CC6">
      <w:pPr>
        <w:pStyle w:val="ListParagraph"/>
        <w:numPr>
          <w:ilvl w:val="0"/>
          <w:numId w:val="2"/>
        </w:numPr>
        <w:spacing w:after="0"/>
        <w:ind w:left="851" w:hanging="284"/>
        <w:rPr>
          <w:rFonts w:ascii="Arial" w:hAnsi="Arial" w:cs="Arial"/>
        </w:rPr>
      </w:pPr>
      <w:r w:rsidRPr="00D07BE8">
        <w:rPr>
          <w:rFonts w:ascii="Arial" w:hAnsi="Arial" w:cs="Arial"/>
        </w:rPr>
        <w:t>A written report is prepared and approved and stored in a secure location on the premises or IT of the organisation</w:t>
      </w:r>
    </w:p>
    <w:p w14:paraId="1CF7956B" w14:textId="77777777" w:rsidR="00A96544" w:rsidRPr="00D07BE8" w:rsidRDefault="00A96544" w:rsidP="00103CC6">
      <w:pPr>
        <w:pStyle w:val="ListParagraph"/>
        <w:numPr>
          <w:ilvl w:val="0"/>
          <w:numId w:val="2"/>
        </w:numPr>
        <w:spacing w:after="0"/>
        <w:ind w:left="851" w:hanging="284"/>
        <w:rPr>
          <w:rFonts w:ascii="Arial" w:hAnsi="Arial" w:cs="Arial"/>
          <w:b/>
        </w:rPr>
      </w:pPr>
      <w:r w:rsidRPr="00D07BE8">
        <w:rPr>
          <w:rFonts w:ascii="Arial" w:hAnsi="Arial" w:cs="Arial"/>
        </w:rPr>
        <w:t xml:space="preserve">All property of </w:t>
      </w:r>
      <w:r w:rsidRPr="00555D96">
        <w:rPr>
          <w:rStyle w:val="instructionsChar"/>
        </w:rPr>
        <w:t>the organisation</w:t>
      </w:r>
      <w:r w:rsidRPr="00D07BE8">
        <w:rPr>
          <w:rFonts w:ascii="Arial" w:hAnsi="Arial" w:cs="Arial"/>
        </w:rPr>
        <w:t xml:space="preserve"> must be returned.</w:t>
      </w:r>
    </w:p>
    <w:p w14:paraId="612BEE94" w14:textId="77777777" w:rsidR="00A96544" w:rsidRPr="00D07BE8" w:rsidRDefault="00A96544" w:rsidP="00103CC6">
      <w:pPr>
        <w:rPr>
          <w:rFonts w:ascii="Arial" w:hAnsi="Arial" w:cs="Arial"/>
          <w:b/>
        </w:rPr>
      </w:pPr>
    </w:p>
    <w:p w14:paraId="6D6C9342" w14:textId="09AE29F1" w:rsidR="00A96544" w:rsidRPr="00D07BE8" w:rsidRDefault="00A96544" w:rsidP="00653178">
      <w:pPr>
        <w:pStyle w:val="heading1nonumber0"/>
        <w:numPr>
          <w:ilvl w:val="0"/>
          <w:numId w:val="17"/>
        </w:numPr>
        <w:jc w:val="left"/>
      </w:pPr>
      <w:bookmarkStart w:id="110" w:name="_Toc384117265"/>
      <w:bookmarkStart w:id="111" w:name="_Toc390769328"/>
      <w:bookmarkStart w:id="112" w:name="_Toc390769398"/>
      <w:bookmarkStart w:id="113" w:name="_Toc397427233"/>
      <w:bookmarkStart w:id="114" w:name="_Toc397427360"/>
      <w:bookmarkStart w:id="115" w:name="_Toc87877035"/>
      <w:bookmarkStart w:id="116" w:name="_Toc92189063"/>
      <w:bookmarkStart w:id="117" w:name="_Toc96680609"/>
      <w:r w:rsidRPr="00D07BE8">
        <w:lastRenderedPageBreak/>
        <w:t>Communications</w:t>
      </w:r>
      <w:bookmarkEnd w:id="110"/>
      <w:bookmarkEnd w:id="111"/>
      <w:bookmarkEnd w:id="112"/>
      <w:bookmarkEnd w:id="113"/>
      <w:bookmarkEnd w:id="114"/>
      <w:r w:rsidRPr="00D07BE8">
        <w:t xml:space="preserve"> &amp; Marketing</w:t>
      </w:r>
      <w:bookmarkEnd w:id="115"/>
      <w:bookmarkEnd w:id="116"/>
      <w:bookmarkEnd w:id="117"/>
    </w:p>
    <w:p w14:paraId="795A2F9A" w14:textId="77777777" w:rsidR="00A96544" w:rsidRPr="00D07BE8" w:rsidRDefault="00A96544" w:rsidP="00103CC6">
      <w:pPr>
        <w:pStyle w:val="Heading4"/>
        <w:jc w:val="left"/>
        <w:rPr>
          <w:color w:val="C00000"/>
          <w:sz w:val="24"/>
          <w:szCs w:val="24"/>
        </w:rPr>
      </w:pPr>
      <w:bookmarkStart w:id="118" w:name="_Toc384117266"/>
      <w:bookmarkStart w:id="119" w:name="_Toc390769329"/>
      <w:bookmarkStart w:id="120" w:name="_Toc390769399"/>
      <w:bookmarkStart w:id="121" w:name="_Toc397427361"/>
      <w:bookmarkStart w:id="122" w:name="_Toc87877036"/>
      <w:r w:rsidRPr="00D07BE8">
        <w:rPr>
          <w:color w:val="C00000"/>
          <w:sz w:val="24"/>
          <w:szCs w:val="24"/>
        </w:rPr>
        <w:t>Promotional Material</w:t>
      </w:r>
      <w:bookmarkEnd w:id="118"/>
      <w:bookmarkEnd w:id="119"/>
      <w:bookmarkEnd w:id="120"/>
      <w:bookmarkEnd w:id="121"/>
      <w:bookmarkEnd w:id="122"/>
    </w:p>
    <w:p w14:paraId="3F57322C" w14:textId="77777777" w:rsidR="00A96544" w:rsidRPr="00D07BE8" w:rsidRDefault="00A96544" w:rsidP="00103CC6">
      <w:pPr>
        <w:rPr>
          <w:rFonts w:ascii="Arial" w:hAnsi="Arial" w:cs="Arial"/>
        </w:rPr>
      </w:pPr>
      <w:r w:rsidRPr="00D07BE8">
        <w:rPr>
          <w:rFonts w:ascii="Arial" w:hAnsi="Arial" w:cs="Arial"/>
        </w:rPr>
        <w:t xml:space="preserve">All promotional material is to be approved by the </w:t>
      </w:r>
      <w:r w:rsidRPr="00D07BE8">
        <w:rPr>
          <w:rStyle w:val="instructionsChar"/>
          <w:szCs w:val="22"/>
        </w:rPr>
        <w:t>position title</w:t>
      </w:r>
      <w:r w:rsidRPr="00D07BE8">
        <w:rPr>
          <w:rFonts w:ascii="Arial" w:hAnsi="Arial" w:cs="Arial"/>
        </w:rPr>
        <w:t xml:space="preserve"> to ensure that the design and content are consistent with </w:t>
      </w:r>
      <w:r w:rsidRPr="00555D96">
        <w:rPr>
          <w:rStyle w:val="instructionsChar"/>
        </w:rPr>
        <w:t>the organisation’s</w:t>
      </w:r>
      <w:r w:rsidRPr="00D07BE8">
        <w:rPr>
          <w:rFonts w:ascii="Arial" w:hAnsi="Arial" w:cs="Arial"/>
        </w:rPr>
        <w:t xml:space="preserve"> publications.</w:t>
      </w:r>
    </w:p>
    <w:p w14:paraId="0F2CA2A5" w14:textId="77777777" w:rsidR="00A96544" w:rsidRPr="00D07BE8" w:rsidRDefault="00A96544" w:rsidP="00E134A9">
      <w:pPr>
        <w:pStyle w:val="Heading4"/>
        <w:jc w:val="left"/>
        <w:rPr>
          <w:color w:val="C00000"/>
          <w:sz w:val="24"/>
          <w:szCs w:val="24"/>
        </w:rPr>
      </w:pPr>
      <w:bookmarkStart w:id="123" w:name="_Toc384117267"/>
      <w:bookmarkStart w:id="124" w:name="_Toc390769330"/>
      <w:bookmarkStart w:id="125" w:name="_Toc390769400"/>
      <w:bookmarkStart w:id="126" w:name="_Toc397427362"/>
      <w:bookmarkStart w:id="127" w:name="_Toc87877037"/>
      <w:r w:rsidRPr="00D07BE8">
        <w:rPr>
          <w:color w:val="C00000"/>
          <w:sz w:val="24"/>
          <w:szCs w:val="24"/>
        </w:rPr>
        <w:t xml:space="preserve">Media </w:t>
      </w:r>
      <w:bookmarkEnd w:id="123"/>
      <w:r w:rsidRPr="00D07BE8">
        <w:rPr>
          <w:color w:val="C00000"/>
          <w:sz w:val="24"/>
          <w:szCs w:val="24"/>
        </w:rPr>
        <w:t>Contact</w:t>
      </w:r>
      <w:bookmarkEnd w:id="124"/>
      <w:bookmarkEnd w:id="125"/>
      <w:bookmarkEnd w:id="126"/>
      <w:bookmarkEnd w:id="127"/>
    </w:p>
    <w:p w14:paraId="3E68538E" w14:textId="77777777" w:rsidR="00A96544" w:rsidRPr="00555D96" w:rsidRDefault="00A96544" w:rsidP="00103CC6">
      <w:pPr>
        <w:rPr>
          <w:rStyle w:val="instructionsChar"/>
        </w:rPr>
      </w:pPr>
      <w:r w:rsidRPr="00D07BE8">
        <w:rPr>
          <w:rFonts w:ascii="Arial" w:hAnsi="Arial" w:cs="Arial"/>
        </w:rPr>
        <w:t xml:space="preserve">The Chair of the Board / Management Committee has sole responsibility of determining what media interviews and other promotional opportunities are undertaken on behalf of </w:t>
      </w:r>
      <w:r w:rsidRPr="00555D96">
        <w:rPr>
          <w:rStyle w:val="instructionsChar"/>
        </w:rPr>
        <w:t xml:space="preserve">the organisation.  </w:t>
      </w:r>
    </w:p>
    <w:p w14:paraId="435A5098" w14:textId="77777777" w:rsidR="00A96544" w:rsidRPr="00D07BE8" w:rsidRDefault="00A96544" w:rsidP="00103CC6">
      <w:pPr>
        <w:rPr>
          <w:rFonts w:ascii="Arial" w:hAnsi="Arial" w:cs="Arial"/>
        </w:rPr>
      </w:pPr>
      <w:r w:rsidRPr="00D07BE8">
        <w:rPr>
          <w:rFonts w:ascii="Arial" w:hAnsi="Arial" w:cs="Arial"/>
        </w:rPr>
        <w:t xml:space="preserve">Should a volunteer be approached with a media or promotional opportunity they should immediately advise the </w:t>
      </w:r>
      <w:r w:rsidRPr="00D07BE8">
        <w:rPr>
          <w:rStyle w:val="instructionsChar"/>
          <w:szCs w:val="22"/>
        </w:rPr>
        <w:t>position title</w:t>
      </w:r>
      <w:r w:rsidRPr="00D07BE8">
        <w:rPr>
          <w:rFonts w:ascii="Arial" w:hAnsi="Arial" w:cs="Arial"/>
        </w:rPr>
        <w:t xml:space="preserve"> to determine if the request is appropriate and who should speak on behalf of </w:t>
      </w:r>
      <w:r w:rsidRPr="00D07BE8">
        <w:rPr>
          <w:rStyle w:val="instructionsChar"/>
          <w:szCs w:val="22"/>
        </w:rPr>
        <w:t>the organisation</w:t>
      </w:r>
      <w:r w:rsidRPr="00D07BE8">
        <w:rPr>
          <w:rFonts w:ascii="Arial" w:hAnsi="Arial" w:cs="Arial"/>
        </w:rPr>
        <w:t xml:space="preserve">.  </w:t>
      </w:r>
    </w:p>
    <w:p w14:paraId="7AD2A12B" w14:textId="77777777" w:rsidR="00A96544" w:rsidRPr="00D07BE8" w:rsidRDefault="00A96544" w:rsidP="00E134A9">
      <w:pPr>
        <w:pStyle w:val="Heading4"/>
        <w:jc w:val="left"/>
        <w:rPr>
          <w:color w:val="C00000"/>
          <w:sz w:val="24"/>
          <w:szCs w:val="24"/>
        </w:rPr>
      </w:pPr>
      <w:bookmarkStart w:id="128" w:name="_Toc384117268"/>
      <w:bookmarkStart w:id="129" w:name="_Toc390769331"/>
      <w:bookmarkStart w:id="130" w:name="_Toc390769401"/>
      <w:bookmarkStart w:id="131" w:name="_Toc397427363"/>
      <w:bookmarkStart w:id="132" w:name="_Toc87877038"/>
      <w:r w:rsidRPr="00D07BE8">
        <w:rPr>
          <w:color w:val="C00000"/>
          <w:sz w:val="24"/>
          <w:szCs w:val="24"/>
        </w:rPr>
        <w:t>Media Releases</w:t>
      </w:r>
      <w:bookmarkEnd w:id="128"/>
      <w:bookmarkEnd w:id="129"/>
      <w:bookmarkEnd w:id="130"/>
      <w:bookmarkEnd w:id="131"/>
      <w:bookmarkEnd w:id="132"/>
    </w:p>
    <w:p w14:paraId="7D7DF989" w14:textId="77777777" w:rsidR="00A96544" w:rsidRPr="00D07BE8" w:rsidRDefault="00A96544" w:rsidP="00103CC6">
      <w:pPr>
        <w:rPr>
          <w:rFonts w:ascii="Arial" w:hAnsi="Arial" w:cs="Arial"/>
        </w:rPr>
      </w:pPr>
      <w:r w:rsidRPr="00D07BE8">
        <w:rPr>
          <w:rFonts w:ascii="Arial" w:hAnsi="Arial" w:cs="Arial"/>
        </w:rPr>
        <w:t xml:space="preserve">All media releases must be submitted to the </w:t>
      </w:r>
      <w:r w:rsidRPr="00D07BE8">
        <w:rPr>
          <w:rStyle w:val="instructionsChar"/>
          <w:szCs w:val="22"/>
        </w:rPr>
        <w:t>position title</w:t>
      </w:r>
      <w:r w:rsidRPr="00D07BE8">
        <w:rPr>
          <w:rFonts w:ascii="Arial" w:hAnsi="Arial" w:cs="Arial"/>
        </w:rPr>
        <w:t xml:space="preserve"> for approval prior to release.  </w:t>
      </w:r>
    </w:p>
    <w:p w14:paraId="64DAF3FB" w14:textId="77777777" w:rsidR="00A96544" w:rsidRPr="00D07BE8" w:rsidRDefault="00A96544" w:rsidP="00E134A9">
      <w:pPr>
        <w:pStyle w:val="Heading4"/>
        <w:jc w:val="left"/>
        <w:rPr>
          <w:color w:val="C00000"/>
          <w:sz w:val="24"/>
          <w:szCs w:val="24"/>
        </w:rPr>
      </w:pPr>
      <w:bookmarkStart w:id="133" w:name="_Toc87877039"/>
      <w:r w:rsidRPr="00D07BE8">
        <w:rPr>
          <w:color w:val="C00000"/>
          <w:sz w:val="24"/>
          <w:szCs w:val="24"/>
        </w:rPr>
        <w:t>Social Media</w:t>
      </w:r>
      <w:bookmarkEnd w:id="133"/>
    </w:p>
    <w:p w14:paraId="1C513E5F" w14:textId="77777777" w:rsidR="00A96544" w:rsidRPr="00D07BE8" w:rsidRDefault="00A96544" w:rsidP="00103CC6">
      <w:pPr>
        <w:rPr>
          <w:rFonts w:ascii="Arial" w:hAnsi="Arial" w:cs="Arial"/>
        </w:rPr>
      </w:pPr>
      <w:r w:rsidRPr="00D07BE8">
        <w:rPr>
          <w:rFonts w:ascii="Arial" w:hAnsi="Arial" w:cs="Arial"/>
        </w:rPr>
        <w:t xml:space="preserve">Social media and external communications will be timely, relevant, and appropriate to the business, image, and reputation of </w:t>
      </w:r>
      <w:r w:rsidRPr="00D07BE8">
        <w:rPr>
          <w:rStyle w:val="instructionsChar"/>
          <w:szCs w:val="22"/>
        </w:rPr>
        <w:t>the organisation</w:t>
      </w:r>
      <w:r w:rsidRPr="00D07BE8">
        <w:rPr>
          <w:rFonts w:ascii="Arial" w:hAnsi="Arial" w:cs="Arial"/>
        </w:rPr>
        <w:t xml:space="preserve">.  All postings on social media will be considered as public comment. </w:t>
      </w:r>
    </w:p>
    <w:p w14:paraId="73D28605" w14:textId="77777777" w:rsidR="00A96544" w:rsidRPr="00D07BE8" w:rsidRDefault="00A96544" w:rsidP="00103CC6">
      <w:pPr>
        <w:rPr>
          <w:rFonts w:ascii="Arial" w:hAnsi="Arial" w:cs="Arial"/>
        </w:rPr>
      </w:pPr>
      <w:r w:rsidRPr="00D07BE8">
        <w:rPr>
          <w:rFonts w:ascii="Arial" w:hAnsi="Arial" w:cs="Arial"/>
        </w:rPr>
        <w:t xml:space="preserve">Volunteers must ensure that postings are not discriminatory, offensive, inappropriate, or liable to bring the organisation into disrepute.  </w:t>
      </w:r>
    </w:p>
    <w:p w14:paraId="6E6C60E7" w14:textId="77777777" w:rsidR="00A96544" w:rsidRPr="00D07BE8" w:rsidRDefault="00A96544" w:rsidP="00103CC6">
      <w:pPr>
        <w:rPr>
          <w:rFonts w:ascii="Arial" w:hAnsi="Arial" w:cs="Arial"/>
        </w:rPr>
      </w:pPr>
      <w:r w:rsidRPr="00D07BE8">
        <w:rPr>
          <w:rFonts w:ascii="Arial" w:hAnsi="Arial" w:cs="Arial"/>
        </w:rPr>
        <w:t xml:space="preserve">Volunteers of </w:t>
      </w:r>
      <w:r w:rsidRPr="00D07BE8">
        <w:rPr>
          <w:rStyle w:val="instructionsChar"/>
          <w:szCs w:val="22"/>
        </w:rPr>
        <w:t>the organisation</w:t>
      </w:r>
      <w:r w:rsidRPr="00D07BE8">
        <w:rPr>
          <w:rFonts w:ascii="Arial" w:hAnsi="Arial" w:cs="Arial"/>
        </w:rPr>
        <w:t xml:space="preserve"> have responsibility to ensure that social media content is aligned with the values and policy of the organisation and is consistent with the following: </w:t>
      </w:r>
    </w:p>
    <w:p w14:paraId="62C93D02" w14:textId="77777777" w:rsidR="00A96544" w:rsidRPr="00D07BE8" w:rsidRDefault="00A96544" w:rsidP="00103CC6">
      <w:pPr>
        <w:pStyle w:val="heading4text"/>
        <w:numPr>
          <w:ilvl w:val="0"/>
          <w:numId w:val="7"/>
        </w:numPr>
        <w:jc w:val="left"/>
        <w:rPr>
          <w:rFonts w:cs="Arial"/>
          <w:szCs w:val="22"/>
        </w:rPr>
      </w:pPr>
      <w:r w:rsidRPr="00D07BE8">
        <w:rPr>
          <w:rFonts w:cs="Arial"/>
          <w:szCs w:val="22"/>
        </w:rPr>
        <w:t xml:space="preserve">Consent will be obtained in writing prior to posting images of individuals, either from the individual or from parent/guardian when the person is under the age of 18  </w:t>
      </w:r>
    </w:p>
    <w:p w14:paraId="5D365615" w14:textId="77777777" w:rsidR="00A96544" w:rsidRPr="00D07BE8" w:rsidRDefault="00A96544" w:rsidP="00103CC6">
      <w:pPr>
        <w:pStyle w:val="heading4text"/>
        <w:numPr>
          <w:ilvl w:val="0"/>
          <w:numId w:val="7"/>
        </w:numPr>
        <w:jc w:val="left"/>
        <w:rPr>
          <w:rFonts w:cs="Arial"/>
          <w:szCs w:val="22"/>
          <w:lang w:val="en-AU"/>
        </w:rPr>
      </w:pPr>
      <w:r w:rsidRPr="00D07BE8">
        <w:rPr>
          <w:rFonts w:cs="Arial"/>
          <w:szCs w:val="22"/>
          <w:lang w:val="en-AU"/>
        </w:rPr>
        <w:t>Any information or image/s of a person will be removed on request by the person or their parent/guardian</w:t>
      </w:r>
    </w:p>
    <w:p w14:paraId="0891541A" w14:textId="77777777" w:rsidR="00A96544" w:rsidRPr="00D07BE8" w:rsidRDefault="00A96544" w:rsidP="00103CC6">
      <w:pPr>
        <w:pStyle w:val="heading4text"/>
        <w:numPr>
          <w:ilvl w:val="0"/>
          <w:numId w:val="7"/>
        </w:numPr>
        <w:jc w:val="left"/>
        <w:rPr>
          <w:rFonts w:cs="Arial"/>
          <w:szCs w:val="22"/>
          <w:lang w:val="en-AU"/>
        </w:rPr>
      </w:pPr>
      <w:r w:rsidRPr="00D07BE8">
        <w:rPr>
          <w:rFonts w:cs="Arial"/>
          <w:szCs w:val="22"/>
          <w:lang w:val="en-AU"/>
        </w:rPr>
        <w:t>Only volunteers authorised by the Board / Management Committee will post to social media platforms</w:t>
      </w:r>
    </w:p>
    <w:p w14:paraId="4A540F35" w14:textId="77777777" w:rsidR="00A96544" w:rsidRPr="00D07BE8" w:rsidRDefault="00A96544" w:rsidP="00103CC6">
      <w:pPr>
        <w:pStyle w:val="heading4text"/>
        <w:numPr>
          <w:ilvl w:val="0"/>
          <w:numId w:val="7"/>
        </w:numPr>
        <w:jc w:val="left"/>
        <w:rPr>
          <w:rFonts w:cs="Arial"/>
          <w:szCs w:val="22"/>
          <w:lang w:val="en-AU"/>
        </w:rPr>
      </w:pPr>
      <w:r w:rsidRPr="00D07BE8">
        <w:rPr>
          <w:rFonts w:cs="Arial"/>
          <w:szCs w:val="22"/>
          <w:lang w:val="en-AU"/>
        </w:rPr>
        <w:t xml:space="preserve">Breaches of policy may trigger disciplinary action. </w:t>
      </w:r>
    </w:p>
    <w:p w14:paraId="15D85313" w14:textId="77777777" w:rsidR="00A96544" w:rsidRPr="00D07BE8" w:rsidRDefault="00A96544" w:rsidP="00103CC6">
      <w:pPr>
        <w:pStyle w:val="heading4text"/>
        <w:jc w:val="left"/>
        <w:rPr>
          <w:rFonts w:cs="Arial"/>
          <w:szCs w:val="22"/>
          <w:lang w:val="en-AU"/>
        </w:rPr>
      </w:pPr>
    </w:p>
    <w:p w14:paraId="26F7CC2E" w14:textId="77777777" w:rsidR="00A96544" w:rsidRPr="00D07BE8" w:rsidRDefault="00A96544" w:rsidP="00103CC6">
      <w:pPr>
        <w:rPr>
          <w:rFonts w:ascii="Arial" w:hAnsi="Arial" w:cs="Arial"/>
        </w:rPr>
      </w:pPr>
      <w:r w:rsidRPr="00D07BE8">
        <w:rPr>
          <w:rFonts w:ascii="Arial" w:hAnsi="Arial" w:cs="Arial"/>
        </w:rPr>
        <w:t xml:space="preserve">Social media accounts must be monitored to ensure they are consistent with this policy.  </w:t>
      </w:r>
    </w:p>
    <w:p w14:paraId="0B60D71B" w14:textId="77777777" w:rsidR="00A96544" w:rsidRPr="00D07BE8" w:rsidRDefault="00A96544" w:rsidP="00103CC6">
      <w:pPr>
        <w:rPr>
          <w:rFonts w:ascii="Arial" w:hAnsi="Arial" w:cs="Arial"/>
        </w:rPr>
      </w:pPr>
      <w:r w:rsidRPr="00D07BE8">
        <w:rPr>
          <w:rFonts w:ascii="Arial" w:hAnsi="Arial" w:cs="Arial"/>
        </w:rPr>
        <w:t xml:space="preserve">Any postings and comments on postings that are, or appear to be, in conflict with this policy or with the values of </w:t>
      </w:r>
      <w:r w:rsidRPr="00D07BE8">
        <w:rPr>
          <w:rStyle w:val="instructionsChar"/>
          <w:szCs w:val="22"/>
        </w:rPr>
        <w:t>the organisation</w:t>
      </w:r>
      <w:r w:rsidRPr="00D07BE8">
        <w:rPr>
          <w:rFonts w:ascii="Arial" w:hAnsi="Arial" w:cs="Arial"/>
        </w:rPr>
        <w:t xml:space="preserve"> should be brought to the attention of the Board / Management Committee as soon as possible.    </w:t>
      </w:r>
    </w:p>
    <w:p w14:paraId="1D28EAD9" w14:textId="77777777" w:rsidR="00A96544" w:rsidRPr="00D07BE8" w:rsidRDefault="00A96544" w:rsidP="00103CC6">
      <w:pPr>
        <w:rPr>
          <w:rFonts w:ascii="Arial" w:hAnsi="Arial" w:cs="Arial"/>
        </w:rPr>
      </w:pPr>
      <w:r w:rsidRPr="00D07BE8">
        <w:rPr>
          <w:rFonts w:ascii="Arial" w:hAnsi="Arial" w:cs="Arial"/>
        </w:rPr>
        <w:t xml:space="preserve">Inappropriate material or comments must be deleted as promptly as possible. </w:t>
      </w:r>
    </w:p>
    <w:p w14:paraId="45C6379C" w14:textId="77777777" w:rsidR="00A96544" w:rsidRPr="00D07BE8" w:rsidRDefault="00A96544" w:rsidP="00E134A9">
      <w:pPr>
        <w:pStyle w:val="Heading4"/>
        <w:jc w:val="left"/>
        <w:rPr>
          <w:color w:val="C00000"/>
          <w:sz w:val="24"/>
          <w:szCs w:val="24"/>
        </w:rPr>
      </w:pPr>
      <w:bookmarkStart w:id="134" w:name="_Toc429489472"/>
      <w:bookmarkStart w:id="135" w:name="_Toc87877040"/>
      <w:r w:rsidRPr="00D07BE8">
        <w:rPr>
          <w:color w:val="C00000"/>
          <w:sz w:val="24"/>
          <w:szCs w:val="24"/>
        </w:rPr>
        <w:lastRenderedPageBreak/>
        <w:t>Managing Client Feedback</w:t>
      </w:r>
      <w:bookmarkEnd w:id="134"/>
      <w:bookmarkEnd w:id="135"/>
    </w:p>
    <w:p w14:paraId="60503F06" w14:textId="77777777" w:rsidR="00A96544" w:rsidRPr="00D07BE8" w:rsidRDefault="00A96544" w:rsidP="00103CC6">
      <w:pPr>
        <w:rPr>
          <w:rFonts w:ascii="Arial" w:hAnsi="Arial" w:cs="Arial"/>
        </w:rPr>
      </w:pPr>
      <w:r w:rsidRPr="00D07BE8">
        <w:rPr>
          <w:rFonts w:ascii="Arial" w:hAnsi="Arial" w:cs="Arial"/>
        </w:rPr>
        <w:t>From time to time, clients may feel unhappy with their situation and although this may sometimes be caused by external factors, volunteers are encouraged to always assist and support their clients.  When clients have a complaint or other issue, use the four steps shown below to help in managing the situation.</w:t>
      </w:r>
    </w:p>
    <w:p w14:paraId="018EC3D7" w14:textId="77777777" w:rsidR="00A96544" w:rsidRPr="00D07BE8" w:rsidRDefault="00A96544" w:rsidP="00103CC6">
      <w:pPr>
        <w:pStyle w:val="ListParagraph"/>
        <w:numPr>
          <w:ilvl w:val="0"/>
          <w:numId w:val="13"/>
        </w:numPr>
        <w:spacing w:after="0"/>
        <w:rPr>
          <w:rFonts w:ascii="Arial" w:hAnsi="Arial" w:cs="Arial"/>
        </w:rPr>
      </w:pPr>
      <w:r w:rsidRPr="00D07BE8">
        <w:rPr>
          <w:rFonts w:ascii="Arial" w:hAnsi="Arial" w:cs="Arial"/>
          <w:b/>
          <w:bCs/>
        </w:rPr>
        <w:t>Listen:</w:t>
      </w:r>
      <w:r w:rsidRPr="00D07BE8">
        <w:rPr>
          <w:rFonts w:ascii="Arial" w:hAnsi="Arial" w:cs="Arial"/>
        </w:rPr>
        <w:t xml:space="preserve"> to their story without interruption.  To show that you understand their problem, it may be helpful to repeat their issue back to them in your own words.</w:t>
      </w:r>
    </w:p>
    <w:p w14:paraId="5CFBCFD8" w14:textId="77777777" w:rsidR="00A96544" w:rsidRPr="00D07BE8" w:rsidRDefault="00A96544" w:rsidP="00103CC6">
      <w:pPr>
        <w:pStyle w:val="ListParagraph"/>
        <w:numPr>
          <w:ilvl w:val="0"/>
          <w:numId w:val="13"/>
        </w:numPr>
        <w:spacing w:after="0"/>
        <w:rPr>
          <w:rFonts w:ascii="Arial" w:hAnsi="Arial" w:cs="Arial"/>
        </w:rPr>
      </w:pPr>
      <w:r w:rsidRPr="00D07BE8">
        <w:rPr>
          <w:rFonts w:ascii="Arial" w:hAnsi="Arial" w:cs="Arial"/>
          <w:b/>
          <w:bCs/>
        </w:rPr>
        <w:t>Apologise</w:t>
      </w:r>
      <w:r w:rsidRPr="00D07BE8">
        <w:rPr>
          <w:rFonts w:ascii="Arial" w:hAnsi="Arial" w:cs="Arial"/>
        </w:rPr>
        <w:t>: acknowledge their issue and apologise for the inconvenience.  Don’t be defensive, don’t over explain and don’t assign any blame to the client or other volunteers.  Thank them for their feedback.</w:t>
      </w:r>
    </w:p>
    <w:p w14:paraId="436168E9" w14:textId="77777777" w:rsidR="00A96544" w:rsidRPr="00D07BE8" w:rsidRDefault="00A96544" w:rsidP="00103CC6">
      <w:pPr>
        <w:pStyle w:val="ListParagraph"/>
        <w:numPr>
          <w:ilvl w:val="0"/>
          <w:numId w:val="13"/>
        </w:numPr>
        <w:spacing w:after="0"/>
        <w:rPr>
          <w:rFonts w:ascii="Arial" w:hAnsi="Arial" w:cs="Arial"/>
        </w:rPr>
      </w:pPr>
      <w:r w:rsidRPr="00D07BE8">
        <w:rPr>
          <w:rFonts w:ascii="Arial" w:hAnsi="Arial" w:cs="Arial"/>
          <w:b/>
          <w:bCs/>
        </w:rPr>
        <w:t>Act</w:t>
      </w:r>
      <w:r w:rsidRPr="00D07BE8">
        <w:rPr>
          <w:rFonts w:ascii="Arial" w:hAnsi="Arial" w:cs="Arial"/>
        </w:rPr>
        <w:t>: tell the client what you are going to do about it to fix the situation for them, or to ensure it doesn’t happen again.  Take their details, so that they can be contacted later if appropriate.</w:t>
      </w:r>
    </w:p>
    <w:p w14:paraId="0B0296FA" w14:textId="77777777" w:rsidR="00A96544" w:rsidRPr="00D07BE8" w:rsidRDefault="00A96544" w:rsidP="00103CC6">
      <w:pPr>
        <w:pStyle w:val="ListParagraph"/>
        <w:numPr>
          <w:ilvl w:val="0"/>
          <w:numId w:val="13"/>
        </w:numPr>
        <w:spacing w:after="0"/>
        <w:rPr>
          <w:rFonts w:ascii="Arial" w:hAnsi="Arial" w:cs="Arial"/>
        </w:rPr>
      </w:pPr>
      <w:r w:rsidRPr="00D07BE8">
        <w:rPr>
          <w:rFonts w:ascii="Arial" w:hAnsi="Arial" w:cs="Arial"/>
          <w:b/>
          <w:bCs/>
        </w:rPr>
        <w:t>Follow Up:</w:t>
      </w:r>
      <w:r w:rsidRPr="00D07BE8">
        <w:rPr>
          <w:rFonts w:ascii="Arial" w:hAnsi="Arial" w:cs="Arial"/>
        </w:rPr>
        <w:t xml:space="preserve">  Make sure that the action you have promised the customer is completed.  </w:t>
      </w:r>
    </w:p>
    <w:p w14:paraId="7D66B09C" w14:textId="77777777" w:rsidR="00A96544" w:rsidRPr="00D07BE8" w:rsidRDefault="00A96544" w:rsidP="00103CC6">
      <w:pPr>
        <w:rPr>
          <w:rFonts w:ascii="Arial" w:hAnsi="Arial" w:cs="Arial"/>
        </w:rPr>
      </w:pPr>
    </w:p>
    <w:p w14:paraId="67924EED" w14:textId="77777777" w:rsidR="00A96544" w:rsidRPr="00D07BE8" w:rsidRDefault="00A96544" w:rsidP="00103CC6">
      <w:pPr>
        <w:pStyle w:val="Heading4"/>
        <w:jc w:val="left"/>
        <w:rPr>
          <w:color w:val="C00000"/>
          <w:sz w:val="24"/>
          <w:szCs w:val="24"/>
        </w:rPr>
      </w:pPr>
      <w:bookmarkStart w:id="136" w:name="_Toc390769267"/>
      <w:bookmarkStart w:id="137" w:name="_Toc390769337"/>
      <w:bookmarkStart w:id="138" w:name="_Toc397427277"/>
      <w:bookmarkStart w:id="139" w:name="_Toc87877007"/>
      <w:r w:rsidRPr="00D07BE8">
        <w:rPr>
          <w:color w:val="C00000"/>
          <w:sz w:val="24"/>
          <w:szCs w:val="24"/>
        </w:rPr>
        <w:t>Intellectual Property</w:t>
      </w:r>
      <w:bookmarkEnd w:id="136"/>
      <w:bookmarkEnd w:id="137"/>
      <w:bookmarkEnd w:id="138"/>
      <w:bookmarkEnd w:id="139"/>
      <w:r w:rsidRPr="00D07BE8">
        <w:rPr>
          <w:color w:val="C00000"/>
          <w:sz w:val="24"/>
          <w:szCs w:val="24"/>
        </w:rPr>
        <w:t xml:space="preserve"> </w:t>
      </w:r>
    </w:p>
    <w:p w14:paraId="31678B77" w14:textId="77777777" w:rsidR="00A96544" w:rsidRPr="00D07BE8" w:rsidRDefault="00A96544" w:rsidP="00103CC6">
      <w:pPr>
        <w:rPr>
          <w:rFonts w:ascii="Arial" w:hAnsi="Arial" w:cs="Arial"/>
        </w:rPr>
      </w:pPr>
      <w:r w:rsidRPr="00D07BE8">
        <w:rPr>
          <w:rFonts w:ascii="Arial" w:hAnsi="Arial" w:cs="Arial"/>
        </w:rPr>
        <w:t>Any changes, innovations and ideas initiated by volunteers</w:t>
      </w:r>
      <w:r w:rsidRPr="00D07BE8">
        <w:rPr>
          <w:rStyle w:val="instructionsChar"/>
          <w:szCs w:val="22"/>
        </w:rPr>
        <w:t xml:space="preserve"> </w:t>
      </w:r>
      <w:r w:rsidRPr="00D07BE8">
        <w:rPr>
          <w:rFonts w:ascii="Arial" w:hAnsi="Arial" w:cs="Arial"/>
        </w:rPr>
        <w:t xml:space="preserve">belong to </w:t>
      </w:r>
      <w:r w:rsidRPr="00DF3E3B">
        <w:rPr>
          <w:rStyle w:val="instructionsChar"/>
        </w:rPr>
        <w:t>the organisation</w:t>
      </w:r>
      <w:r w:rsidRPr="00D07BE8">
        <w:rPr>
          <w:rFonts w:ascii="Arial" w:hAnsi="Arial" w:cs="Arial"/>
        </w:rPr>
        <w:t>.</w:t>
      </w:r>
    </w:p>
    <w:p w14:paraId="6C5E1497" w14:textId="77777777" w:rsidR="00A96544" w:rsidRPr="00D07BE8" w:rsidRDefault="00A96544" w:rsidP="00103CC6">
      <w:pPr>
        <w:rPr>
          <w:rFonts w:ascii="Arial" w:hAnsi="Arial" w:cs="Arial"/>
        </w:rPr>
      </w:pPr>
      <w:r w:rsidRPr="00D07BE8">
        <w:rPr>
          <w:rFonts w:ascii="Arial" w:hAnsi="Arial" w:cs="Arial"/>
        </w:rPr>
        <w:t xml:space="preserve">All records, documents and other papers or electronic images, together with any copies or extracts thereof, made, or acquired by volunteers during their volunteer role with </w:t>
      </w:r>
      <w:r w:rsidRPr="00DF3E3B">
        <w:rPr>
          <w:rStyle w:val="instructionsChar"/>
        </w:rPr>
        <w:t>the organisation</w:t>
      </w:r>
      <w:r w:rsidRPr="00D07BE8">
        <w:rPr>
          <w:rFonts w:ascii="Arial" w:hAnsi="Arial" w:cs="Arial"/>
        </w:rPr>
        <w:t xml:space="preserve"> must be returned to </w:t>
      </w:r>
      <w:r w:rsidRPr="00DF3E3B">
        <w:rPr>
          <w:rStyle w:val="instructionsChar"/>
        </w:rPr>
        <w:t>the organisation</w:t>
      </w:r>
      <w:r w:rsidRPr="00D07BE8">
        <w:rPr>
          <w:rFonts w:ascii="Arial" w:hAnsi="Arial" w:cs="Arial"/>
        </w:rPr>
        <w:t xml:space="preserve"> on demand or otherwise no later than upon the termination of their role. </w:t>
      </w:r>
    </w:p>
    <w:p w14:paraId="7048E62E" w14:textId="77777777" w:rsidR="00A96544" w:rsidRPr="00D07BE8" w:rsidRDefault="00A96544" w:rsidP="00103CC6">
      <w:pPr>
        <w:rPr>
          <w:rFonts w:ascii="Arial" w:hAnsi="Arial" w:cs="Arial"/>
        </w:rPr>
      </w:pPr>
    </w:p>
    <w:p w14:paraId="37B36055" w14:textId="77777777" w:rsidR="00A96544" w:rsidRPr="00D07BE8" w:rsidRDefault="00A96544" w:rsidP="00103CC6">
      <w:pPr>
        <w:rPr>
          <w:rFonts w:ascii="Arial" w:hAnsi="Arial" w:cs="Arial"/>
          <w:b/>
        </w:rPr>
      </w:pPr>
    </w:p>
    <w:p w14:paraId="77836CD3" w14:textId="77777777" w:rsidR="00A96544" w:rsidRPr="00D07BE8" w:rsidRDefault="00A96544" w:rsidP="00103CC6">
      <w:pPr>
        <w:rPr>
          <w:rFonts w:ascii="Arial" w:hAnsi="Arial" w:cs="Arial"/>
        </w:rPr>
      </w:pPr>
    </w:p>
    <w:p w14:paraId="07F2D397" w14:textId="596325A0" w:rsidR="00A96544" w:rsidRPr="00D07BE8" w:rsidRDefault="00A96544" w:rsidP="00653178">
      <w:pPr>
        <w:pStyle w:val="heading1nonumber0"/>
        <w:numPr>
          <w:ilvl w:val="0"/>
          <w:numId w:val="17"/>
        </w:numPr>
        <w:jc w:val="left"/>
      </w:pPr>
      <w:bookmarkStart w:id="140" w:name="_Toc92189064"/>
      <w:bookmarkStart w:id="141" w:name="_Toc96680610"/>
      <w:r w:rsidRPr="00D07BE8">
        <w:lastRenderedPageBreak/>
        <w:t>Internal Grievance Resolution</w:t>
      </w:r>
      <w:bookmarkEnd w:id="64"/>
      <w:bookmarkEnd w:id="65"/>
      <w:bookmarkEnd w:id="66"/>
      <w:bookmarkEnd w:id="67"/>
      <w:bookmarkEnd w:id="68"/>
      <w:bookmarkEnd w:id="140"/>
      <w:bookmarkEnd w:id="141"/>
      <w:r w:rsidRPr="00D07BE8">
        <w:t xml:space="preserve"> </w:t>
      </w:r>
    </w:p>
    <w:p w14:paraId="09AC01EE" w14:textId="77777777" w:rsidR="00A96544" w:rsidRPr="00D07BE8" w:rsidRDefault="00A96544" w:rsidP="00103CC6">
      <w:pPr>
        <w:rPr>
          <w:rFonts w:ascii="Arial" w:hAnsi="Arial" w:cs="Arial"/>
        </w:rPr>
      </w:pPr>
      <w:r w:rsidRPr="00D07BE8">
        <w:rPr>
          <w:rFonts w:ascii="Arial" w:hAnsi="Arial" w:cs="Arial"/>
        </w:rPr>
        <w:t>If any volunteers feel they have cause for complaint regarding their treatment within the organisation, they may seek resolution via the formal grievance process.  Every effort should be made to solve problems cooperatively and informally before escalating them to the Board / Management Committee.</w:t>
      </w:r>
    </w:p>
    <w:p w14:paraId="26D2B22C" w14:textId="77777777" w:rsidR="00A96544" w:rsidRPr="00D07BE8" w:rsidRDefault="00A96544" w:rsidP="00103CC6">
      <w:pPr>
        <w:rPr>
          <w:rFonts w:ascii="Arial" w:hAnsi="Arial" w:cs="Arial"/>
        </w:rPr>
      </w:pPr>
      <w:r w:rsidRPr="00D07BE8">
        <w:rPr>
          <w:rFonts w:ascii="Arial" w:hAnsi="Arial" w:cs="Arial"/>
        </w:rPr>
        <w:t xml:space="preserve">All formal avenues for handling of grievances will be fully documented and the volunteer’s wishes will be considered in the determination of appropriate steps and actions.  All complaints will receive thoughtful consideration in a timely manner and will be discussed with the individual who raised them.  Discussions held are confidential.  </w:t>
      </w:r>
    </w:p>
    <w:p w14:paraId="7C0A09FD" w14:textId="71DF88C5" w:rsidR="00A96544" w:rsidRPr="00D07BE8" w:rsidRDefault="00836FCB" w:rsidP="00103CC6">
      <w:pPr>
        <w:rPr>
          <w:rFonts w:ascii="Arial" w:hAnsi="Arial" w:cs="Arial"/>
        </w:rPr>
      </w:pPr>
      <w:r>
        <w:rPr>
          <w:rFonts w:cs="Arial"/>
          <w:noProof/>
          <w:color w:val="C00000"/>
        </w:rPr>
        <mc:AlternateContent>
          <mc:Choice Requires="wps">
            <w:drawing>
              <wp:anchor distT="0" distB="0" distL="114300" distR="114300" simplePos="0" relativeHeight="251680768" behindDoc="0" locked="0" layoutInCell="1" allowOverlap="1" wp14:anchorId="345BFE9D" wp14:editId="3BF0F7EA">
                <wp:simplePos x="0" y="0"/>
                <wp:positionH relativeFrom="column">
                  <wp:posOffset>-104775</wp:posOffset>
                </wp:positionH>
                <wp:positionV relativeFrom="paragraph">
                  <wp:posOffset>433070</wp:posOffset>
                </wp:positionV>
                <wp:extent cx="6143625" cy="8382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143625" cy="838200"/>
                        </a:xfrm>
                        <a:prstGeom prst="rect">
                          <a:avLst/>
                        </a:prstGeom>
                        <a:noFill/>
                        <a:ln>
                          <a:solidFill>
                            <a:srgbClr val="B6D1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F373" id="Rectangle 21" o:spid="_x0000_s1026" style="position:absolute;margin-left:-8.25pt;margin-top:34.1pt;width:483.7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" filled="f" strokecolor="#b6d13e" strokeweight="2pt"/>
            </w:pict>
          </mc:Fallback>
        </mc:AlternateContent>
      </w:r>
      <w:r w:rsidR="00A96544" w:rsidRPr="00D07BE8">
        <w:rPr>
          <w:rFonts w:ascii="Arial" w:hAnsi="Arial" w:cs="Arial"/>
        </w:rPr>
        <w:t xml:space="preserve">Volunteers are assured they will not be disadvantaged using these procedures whether decisions are found for or against their grievance. </w:t>
      </w:r>
    </w:p>
    <w:p w14:paraId="0C45BA91" w14:textId="159E3838" w:rsidR="00A96544" w:rsidRPr="00885EC4" w:rsidRDefault="00DF3E3B" w:rsidP="00885EC4">
      <w:pPr>
        <w:pStyle w:val="heading4text"/>
        <w:jc w:val="left"/>
        <w:rPr>
          <w:rFonts w:cs="Arial"/>
          <w:i/>
          <w:iCs/>
        </w:rPr>
      </w:pPr>
      <w:r>
        <w:rPr>
          <w:rFonts w:cs="Arial"/>
          <w:b/>
          <w:color w:val="B6D13E"/>
          <w:szCs w:val="22"/>
        </w:rPr>
        <w:t xml:space="preserve">OTHER CONSIDERATIONS </w:t>
      </w:r>
      <w:r w:rsidR="00885EC4">
        <w:rPr>
          <w:rFonts w:cs="Arial"/>
          <w:b/>
          <w:color w:val="B6D13E"/>
          <w:szCs w:val="22"/>
        </w:rPr>
        <w:t xml:space="preserve">| </w:t>
      </w:r>
      <w:r w:rsidR="00A96544" w:rsidRPr="00885EC4">
        <w:rPr>
          <w:rFonts w:cs="Arial"/>
          <w:i/>
          <w:iCs/>
        </w:rPr>
        <w:t xml:space="preserve">Note that the Constitution of an Incorporated Association generally includes specific processes that must be applied to grievance processes.  </w:t>
      </w:r>
    </w:p>
    <w:p w14:paraId="6A130E76" w14:textId="77777777" w:rsidR="00A96544" w:rsidRPr="00885EC4" w:rsidRDefault="00A96544" w:rsidP="00D65B18">
      <w:pPr>
        <w:ind w:left="340"/>
        <w:rPr>
          <w:rFonts w:ascii="Arial" w:hAnsi="Arial" w:cs="Arial"/>
          <w:i/>
          <w:iCs/>
        </w:rPr>
      </w:pPr>
      <w:r w:rsidRPr="00885EC4">
        <w:rPr>
          <w:rFonts w:ascii="Arial" w:hAnsi="Arial" w:cs="Arial"/>
          <w:i/>
          <w:iCs/>
        </w:rPr>
        <w:t xml:space="preserve">It is recommended that the organisation translate these requirements into a simple table, such as the following, and include it in their policy manual.     </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85" w:type="dxa"/>
          <w:bottom w:w="85" w:type="dxa"/>
        </w:tblCellMar>
        <w:tblLook w:val="04A0" w:firstRow="1" w:lastRow="0" w:firstColumn="1" w:lastColumn="0" w:noHBand="0" w:noVBand="1"/>
      </w:tblPr>
      <w:tblGrid>
        <w:gridCol w:w="2928"/>
        <w:gridCol w:w="4139"/>
        <w:gridCol w:w="1929"/>
      </w:tblGrid>
      <w:tr w:rsidR="00A96544" w:rsidRPr="00D07BE8" w14:paraId="1147CF05" w14:textId="77777777" w:rsidTr="006B517C">
        <w:trPr>
          <w:cantSplit/>
          <w:tblHeader/>
          <w:jc w:val="center"/>
        </w:trPr>
        <w:tc>
          <w:tcPr>
            <w:tcW w:w="2928" w:type="dxa"/>
            <w:shd w:val="clear" w:color="auto" w:fill="D9D9D9" w:themeFill="background1" w:themeFillShade="D9"/>
          </w:tcPr>
          <w:p w14:paraId="781EB123" w14:textId="77777777" w:rsidR="00A96544" w:rsidRPr="00D07BE8" w:rsidRDefault="00A96544" w:rsidP="00103CC6">
            <w:pPr>
              <w:rPr>
                <w:rFonts w:ascii="Arial" w:hAnsi="Arial" w:cs="Arial"/>
                <w:b/>
              </w:rPr>
            </w:pPr>
            <w:r w:rsidRPr="00D07BE8">
              <w:rPr>
                <w:rFonts w:ascii="Arial" w:hAnsi="Arial" w:cs="Arial"/>
                <w:b/>
              </w:rPr>
              <w:t>Trigger</w:t>
            </w:r>
          </w:p>
        </w:tc>
        <w:tc>
          <w:tcPr>
            <w:tcW w:w="4139" w:type="dxa"/>
            <w:shd w:val="clear" w:color="auto" w:fill="D9D9D9" w:themeFill="background1" w:themeFillShade="D9"/>
          </w:tcPr>
          <w:p w14:paraId="4C7E779C" w14:textId="77777777" w:rsidR="00A96544" w:rsidRPr="00D07BE8" w:rsidRDefault="00A96544" w:rsidP="00103CC6">
            <w:pPr>
              <w:rPr>
                <w:rFonts w:ascii="Arial" w:hAnsi="Arial" w:cs="Arial"/>
                <w:b/>
              </w:rPr>
            </w:pPr>
            <w:r w:rsidRPr="00D07BE8">
              <w:rPr>
                <w:rFonts w:ascii="Arial" w:hAnsi="Arial" w:cs="Arial"/>
                <w:b/>
              </w:rPr>
              <w:t>Action</w:t>
            </w:r>
          </w:p>
        </w:tc>
        <w:tc>
          <w:tcPr>
            <w:tcW w:w="1929" w:type="dxa"/>
            <w:shd w:val="clear" w:color="auto" w:fill="D9D9D9" w:themeFill="background1" w:themeFillShade="D9"/>
          </w:tcPr>
          <w:p w14:paraId="2ABF8B18" w14:textId="77777777" w:rsidR="00A96544" w:rsidRPr="00D07BE8" w:rsidRDefault="00A96544" w:rsidP="00103CC6">
            <w:pPr>
              <w:rPr>
                <w:rFonts w:ascii="Arial" w:hAnsi="Arial" w:cs="Arial"/>
                <w:b/>
              </w:rPr>
            </w:pPr>
            <w:r w:rsidRPr="00D07BE8">
              <w:rPr>
                <w:rFonts w:ascii="Arial" w:hAnsi="Arial" w:cs="Arial"/>
                <w:b/>
              </w:rPr>
              <w:t>Responsibility</w:t>
            </w:r>
          </w:p>
        </w:tc>
      </w:tr>
      <w:tr w:rsidR="00A96544" w:rsidRPr="00D07BE8" w14:paraId="0D5131E6" w14:textId="77777777" w:rsidTr="006B517C">
        <w:trPr>
          <w:cantSplit/>
          <w:jc w:val="center"/>
        </w:trPr>
        <w:tc>
          <w:tcPr>
            <w:tcW w:w="2928" w:type="dxa"/>
            <w:shd w:val="clear" w:color="auto" w:fill="D9D9D9" w:themeFill="background1" w:themeFillShade="D9"/>
          </w:tcPr>
          <w:p w14:paraId="0ADDA83E" w14:textId="77777777" w:rsidR="00A96544" w:rsidRPr="00D07BE8" w:rsidRDefault="00A96544" w:rsidP="00103CC6">
            <w:pPr>
              <w:rPr>
                <w:rStyle w:val="tabletext"/>
                <w:rFonts w:cs="Arial"/>
                <w:sz w:val="22"/>
              </w:rPr>
            </w:pPr>
            <w:r w:rsidRPr="00D07BE8">
              <w:rPr>
                <w:rStyle w:val="tabletext"/>
                <w:rFonts w:cs="Arial"/>
                <w:sz w:val="22"/>
              </w:rPr>
              <w:t xml:space="preserve">Volunteer is unable to resolve an issue or grievance </w:t>
            </w:r>
            <w:proofErr w:type="gramStart"/>
            <w:r w:rsidRPr="00D07BE8">
              <w:rPr>
                <w:rStyle w:val="tabletext"/>
                <w:rFonts w:cs="Arial"/>
                <w:sz w:val="22"/>
              </w:rPr>
              <w:t>informally, or</w:t>
            </w:r>
            <w:proofErr w:type="gramEnd"/>
            <w:r w:rsidRPr="00D07BE8">
              <w:rPr>
                <w:rStyle w:val="tabletext"/>
                <w:rFonts w:cs="Arial"/>
                <w:sz w:val="22"/>
              </w:rPr>
              <w:t xml:space="preserve"> would like assistance/support in order to resolve it.</w:t>
            </w:r>
          </w:p>
        </w:tc>
        <w:tc>
          <w:tcPr>
            <w:tcW w:w="4139" w:type="dxa"/>
            <w:shd w:val="clear" w:color="auto" w:fill="D9D9D9" w:themeFill="background1" w:themeFillShade="D9"/>
          </w:tcPr>
          <w:p w14:paraId="748C198D" w14:textId="77777777" w:rsidR="00A96544" w:rsidRPr="00D07BE8" w:rsidRDefault="00A96544" w:rsidP="00103CC6">
            <w:pPr>
              <w:rPr>
                <w:rFonts w:ascii="Arial" w:hAnsi="Arial" w:cs="Arial"/>
              </w:rPr>
            </w:pPr>
            <w:r w:rsidRPr="00D07BE8">
              <w:rPr>
                <w:rFonts w:ascii="Arial" w:hAnsi="Arial" w:cs="Arial"/>
              </w:rPr>
              <w:t>Volunteer to raise with a representative of the Board / Management Committee.</w:t>
            </w:r>
          </w:p>
          <w:p w14:paraId="3DBD3DEB" w14:textId="77777777" w:rsidR="00A96544" w:rsidRPr="00D07BE8" w:rsidRDefault="00A96544" w:rsidP="00103CC6">
            <w:pPr>
              <w:rPr>
                <w:rFonts w:ascii="Arial" w:hAnsi="Arial" w:cs="Arial"/>
              </w:rPr>
            </w:pPr>
          </w:p>
          <w:p w14:paraId="1FFD386A" w14:textId="77777777" w:rsidR="00A96544" w:rsidRPr="00D07BE8" w:rsidRDefault="00A96544" w:rsidP="00103CC6">
            <w:pPr>
              <w:rPr>
                <w:rFonts w:ascii="Arial" w:hAnsi="Arial" w:cs="Arial"/>
              </w:rPr>
            </w:pPr>
            <w:r w:rsidRPr="00D07BE8">
              <w:rPr>
                <w:rFonts w:ascii="Arial" w:hAnsi="Arial" w:cs="Arial"/>
              </w:rPr>
              <w:t>The content of this discussion is confidential however there will be a record that a discussion has occurred in relation to a grievance.</w:t>
            </w:r>
          </w:p>
        </w:tc>
        <w:tc>
          <w:tcPr>
            <w:tcW w:w="1929" w:type="dxa"/>
            <w:shd w:val="clear" w:color="auto" w:fill="D9D9D9" w:themeFill="background1" w:themeFillShade="D9"/>
          </w:tcPr>
          <w:p w14:paraId="5069FE64" w14:textId="77777777" w:rsidR="00A96544" w:rsidRPr="00D07BE8" w:rsidRDefault="00A96544" w:rsidP="00103CC6">
            <w:pPr>
              <w:rPr>
                <w:rFonts w:ascii="Arial" w:hAnsi="Arial" w:cs="Arial"/>
              </w:rPr>
            </w:pPr>
            <w:r w:rsidRPr="00D07BE8">
              <w:rPr>
                <w:rFonts w:ascii="Arial" w:hAnsi="Arial" w:cs="Arial"/>
              </w:rPr>
              <w:t>Volunteer to raise the issue</w:t>
            </w:r>
          </w:p>
        </w:tc>
      </w:tr>
      <w:tr w:rsidR="00A96544" w:rsidRPr="00D07BE8" w14:paraId="250FFF34" w14:textId="77777777" w:rsidTr="006B517C">
        <w:trPr>
          <w:cantSplit/>
          <w:jc w:val="center"/>
        </w:trPr>
        <w:tc>
          <w:tcPr>
            <w:tcW w:w="2928" w:type="dxa"/>
            <w:shd w:val="clear" w:color="auto" w:fill="D9D9D9" w:themeFill="background1" w:themeFillShade="D9"/>
          </w:tcPr>
          <w:p w14:paraId="7EF409C9" w14:textId="77777777" w:rsidR="00A96544" w:rsidRPr="00D07BE8" w:rsidRDefault="00A96544" w:rsidP="00103CC6">
            <w:pPr>
              <w:rPr>
                <w:rFonts w:ascii="Arial" w:hAnsi="Arial" w:cs="Arial"/>
              </w:rPr>
            </w:pPr>
            <w:r w:rsidRPr="00D07BE8">
              <w:rPr>
                <w:rFonts w:ascii="Arial" w:hAnsi="Arial" w:cs="Arial"/>
              </w:rPr>
              <w:t>Initial discussion results in agreement that a representative of the Board / Management Committee will seek to resolve the issue.</w:t>
            </w:r>
          </w:p>
        </w:tc>
        <w:tc>
          <w:tcPr>
            <w:tcW w:w="4139" w:type="dxa"/>
            <w:shd w:val="clear" w:color="auto" w:fill="D9D9D9" w:themeFill="background1" w:themeFillShade="D9"/>
          </w:tcPr>
          <w:p w14:paraId="73285DED" w14:textId="77777777" w:rsidR="00A96544" w:rsidRPr="00D07BE8" w:rsidRDefault="00A96544" w:rsidP="00103CC6">
            <w:pPr>
              <w:rPr>
                <w:rFonts w:ascii="Arial" w:hAnsi="Arial" w:cs="Arial"/>
              </w:rPr>
            </w:pPr>
            <w:r w:rsidRPr="00D07BE8">
              <w:rPr>
                <w:rFonts w:ascii="Arial" w:hAnsi="Arial" w:cs="Arial"/>
              </w:rPr>
              <w:t xml:space="preserve">Representative of Board / Management Committee seek to resolve issue, considering both the views of the volunteer and the well-being of the organisation.  </w:t>
            </w:r>
          </w:p>
          <w:p w14:paraId="6EA83B51" w14:textId="77777777" w:rsidR="00A96544" w:rsidRPr="00D07BE8" w:rsidRDefault="00A96544" w:rsidP="00103CC6">
            <w:pPr>
              <w:rPr>
                <w:rFonts w:ascii="Arial" w:hAnsi="Arial" w:cs="Arial"/>
              </w:rPr>
            </w:pPr>
          </w:p>
          <w:p w14:paraId="46F873C2" w14:textId="77777777" w:rsidR="00A96544" w:rsidRPr="00D07BE8" w:rsidRDefault="00A96544" w:rsidP="00103CC6">
            <w:pPr>
              <w:rPr>
                <w:rFonts w:ascii="Arial" w:hAnsi="Arial" w:cs="Arial"/>
              </w:rPr>
            </w:pPr>
            <w:r w:rsidRPr="00D07BE8">
              <w:rPr>
                <w:rFonts w:ascii="Arial" w:hAnsi="Arial" w:cs="Arial"/>
              </w:rPr>
              <w:t xml:space="preserve">Record a brief description of the action they have or will take. </w:t>
            </w:r>
          </w:p>
        </w:tc>
        <w:tc>
          <w:tcPr>
            <w:tcW w:w="1929" w:type="dxa"/>
            <w:shd w:val="clear" w:color="auto" w:fill="D9D9D9" w:themeFill="background1" w:themeFillShade="D9"/>
          </w:tcPr>
          <w:p w14:paraId="447DB184" w14:textId="77777777" w:rsidR="00A96544" w:rsidRPr="00D07BE8" w:rsidRDefault="00A96544" w:rsidP="00103CC6">
            <w:pPr>
              <w:rPr>
                <w:rFonts w:ascii="Arial" w:hAnsi="Arial" w:cs="Arial"/>
              </w:rPr>
            </w:pPr>
            <w:r w:rsidRPr="00D07BE8">
              <w:rPr>
                <w:rFonts w:ascii="Arial" w:hAnsi="Arial" w:cs="Arial"/>
              </w:rPr>
              <w:t>Representative of Board / Management Committee</w:t>
            </w:r>
          </w:p>
        </w:tc>
      </w:tr>
      <w:tr w:rsidR="00A96544" w:rsidRPr="00D07BE8" w14:paraId="3DE22D3D" w14:textId="77777777" w:rsidTr="006B517C">
        <w:trPr>
          <w:cantSplit/>
          <w:jc w:val="center"/>
        </w:trPr>
        <w:tc>
          <w:tcPr>
            <w:tcW w:w="2928" w:type="dxa"/>
            <w:shd w:val="clear" w:color="auto" w:fill="D9D9D9" w:themeFill="background1" w:themeFillShade="D9"/>
          </w:tcPr>
          <w:p w14:paraId="71BE3718" w14:textId="77777777" w:rsidR="00A96544" w:rsidRPr="00D07BE8" w:rsidRDefault="00A96544" w:rsidP="00103CC6">
            <w:pPr>
              <w:rPr>
                <w:rFonts w:ascii="Arial" w:hAnsi="Arial" w:cs="Arial"/>
              </w:rPr>
            </w:pPr>
            <w:r w:rsidRPr="00D07BE8">
              <w:rPr>
                <w:rFonts w:ascii="Arial" w:hAnsi="Arial" w:cs="Arial"/>
              </w:rPr>
              <w:t>Issue is resolved satisfactorily</w:t>
            </w:r>
          </w:p>
        </w:tc>
        <w:tc>
          <w:tcPr>
            <w:tcW w:w="4139" w:type="dxa"/>
            <w:shd w:val="clear" w:color="auto" w:fill="D9D9D9" w:themeFill="background1" w:themeFillShade="D9"/>
          </w:tcPr>
          <w:p w14:paraId="29547F51" w14:textId="77777777" w:rsidR="00A96544" w:rsidRPr="00D07BE8" w:rsidRDefault="00A96544" w:rsidP="00103CC6">
            <w:pPr>
              <w:rPr>
                <w:rFonts w:ascii="Arial" w:hAnsi="Arial" w:cs="Arial"/>
              </w:rPr>
            </w:pPr>
            <w:r w:rsidRPr="00D07BE8">
              <w:rPr>
                <w:rFonts w:ascii="Arial" w:hAnsi="Arial" w:cs="Arial"/>
              </w:rPr>
              <w:t>Representative of Board / Management Committee to note for the record that the grievance has been resolved.</w:t>
            </w:r>
          </w:p>
        </w:tc>
        <w:tc>
          <w:tcPr>
            <w:tcW w:w="1929" w:type="dxa"/>
            <w:shd w:val="clear" w:color="auto" w:fill="D9D9D9" w:themeFill="background1" w:themeFillShade="D9"/>
          </w:tcPr>
          <w:p w14:paraId="29A519F9" w14:textId="77777777" w:rsidR="00A96544" w:rsidRPr="00D07BE8" w:rsidRDefault="00A96544" w:rsidP="00103CC6">
            <w:pPr>
              <w:rPr>
                <w:rFonts w:ascii="Arial" w:hAnsi="Arial" w:cs="Arial"/>
              </w:rPr>
            </w:pPr>
            <w:r w:rsidRPr="00D07BE8">
              <w:rPr>
                <w:rFonts w:ascii="Arial" w:hAnsi="Arial" w:cs="Arial"/>
              </w:rPr>
              <w:t>Representative of Board / Management Committee</w:t>
            </w:r>
          </w:p>
        </w:tc>
      </w:tr>
      <w:tr w:rsidR="00A96544" w:rsidRPr="00D07BE8" w14:paraId="1F96CFD2" w14:textId="77777777" w:rsidTr="006B517C">
        <w:trPr>
          <w:cantSplit/>
          <w:jc w:val="center"/>
        </w:trPr>
        <w:tc>
          <w:tcPr>
            <w:tcW w:w="2928" w:type="dxa"/>
            <w:shd w:val="clear" w:color="auto" w:fill="D9D9D9" w:themeFill="background1" w:themeFillShade="D9"/>
          </w:tcPr>
          <w:p w14:paraId="28EE5773" w14:textId="77777777" w:rsidR="00A96544" w:rsidRPr="00D07BE8" w:rsidRDefault="00A96544" w:rsidP="00103CC6">
            <w:pPr>
              <w:rPr>
                <w:rFonts w:ascii="Arial" w:hAnsi="Arial" w:cs="Arial"/>
              </w:rPr>
            </w:pPr>
            <w:r w:rsidRPr="00D07BE8">
              <w:rPr>
                <w:rFonts w:ascii="Arial" w:hAnsi="Arial" w:cs="Arial"/>
              </w:rPr>
              <w:t>Issue is not resolved to the satisfaction of the volunteer</w:t>
            </w:r>
          </w:p>
        </w:tc>
        <w:tc>
          <w:tcPr>
            <w:tcW w:w="4139" w:type="dxa"/>
            <w:shd w:val="clear" w:color="auto" w:fill="D9D9D9" w:themeFill="background1" w:themeFillShade="D9"/>
          </w:tcPr>
          <w:p w14:paraId="5A9DABE5" w14:textId="77777777" w:rsidR="00A96544" w:rsidRPr="00D07BE8" w:rsidRDefault="00A96544" w:rsidP="00103CC6">
            <w:pPr>
              <w:rPr>
                <w:rFonts w:ascii="Arial" w:hAnsi="Arial" w:cs="Arial"/>
              </w:rPr>
            </w:pPr>
            <w:r w:rsidRPr="00D07BE8">
              <w:rPr>
                <w:rFonts w:ascii="Arial" w:hAnsi="Arial" w:cs="Arial"/>
              </w:rPr>
              <w:t>Volunteer to make a formal, written complaint to the Board / Management Committee</w:t>
            </w:r>
          </w:p>
        </w:tc>
        <w:tc>
          <w:tcPr>
            <w:tcW w:w="1929" w:type="dxa"/>
            <w:shd w:val="clear" w:color="auto" w:fill="D9D9D9" w:themeFill="background1" w:themeFillShade="D9"/>
          </w:tcPr>
          <w:p w14:paraId="6DD85737" w14:textId="77777777" w:rsidR="00A96544" w:rsidRPr="00D07BE8" w:rsidRDefault="00A96544" w:rsidP="00103CC6">
            <w:pPr>
              <w:rPr>
                <w:rFonts w:ascii="Arial" w:hAnsi="Arial" w:cs="Arial"/>
              </w:rPr>
            </w:pPr>
            <w:r w:rsidRPr="00D07BE8">
              <w:rPr>
                <w:rFonts w:ascii="Arial" w:hAnsi="Arial" w:cs="Arial"/>
              </w:rPr>
              <w:t>Volunteer</w:t>
            </w:r>
          </w:p>
        </w:tc>
      </w:tr>
      <w:tr w:rsidR="00A96544" w:rsidRPr="00D07BE8" w14:paraId="005360BC" w14:textId="77777777" w:rsidTr="006B517C">
        <w:trPr>
          <w:cantSplit/>
          <w:jc w:val="center"/>
        </w:trPr>
        <w:tc>
          <w:tcPr>
            <w:tcW w:w="2928" w:type="dxa"/>
            <w:shd w:val="clear" w:color="auto" w:fill="D9D9D9" w:themeFill="background1" w:themeFillShade="D9"/>
          </w:tcPr>
          <w:p w14:paraId="77AF620F" w14:textId="77777777" w:rsidR="00A96544" w:rsidRPr="00D07BE8" w:rsidRDefault="00A96544" w:rsidP="00103CC6">
            <w:pPr>
              <w:rPr>
                <w:rFonts w:ascii="Arial" w:hAnsi="Arial" w:cs="Arial"/>
              </w:rPr>
            </w:pPr>
            <w:r w:rsidRPr="00D07BE8">
              <w:rPr>
                <w:rFonts w:ascii="Arial" w:hAnsi="Arial" w:cs="Arial"/>
              </w:rPr>
              <w:lastRenderedPageBreak/>
              <w:t>Formal complaint received</w:t>
            </w:r>
          </w:p>
        </w:tc>
        <w:tc>
          <w:tcPr>
            <w:tcW w:w="4139" w:type="dxa"/>
            <w:shd w:val="clear" w:color="auto" w:fill="D9D9D9" w:themeFill="background1" w:themeFillShade="D9"/>
          </w:tcPr>
          <w:p w14:paraId="1E51D130" w14:textId="77777777" w:rsidR="00A96544" w:rsidRPr="00D07BE8" w:rsidRDefault="00A96544" w:rsidP="00103CC6">
            <w:pPr>
              <w:rPr>
                <w:rFonts w:ascii="Arial" w:hAnsi="Arial" w:cs="Arial"/>
              </w:rPr>
            </w:pPr>
            <w:r w:rsidRPr="00D07BE8">
              <w:rPr>
                <w:rFonts w:ascii="Arial" w:hAnsi="Arial" w:cs="Arial"/>
              </w:rPr>
              <w:t>Determination to be made and advised in writing to the individual within 14 days.</w:t>
            </w:r>
          </w:p>
          <w:p w14:paraId="43D2DC1B" w14:textId="77777777" w:rsidR="00A96544" w:rsidRPr="00D07BE8" w:rsidRDefault="00A96544" w:rsidP="00103CC6">
            <w:pPr>
              <w:rPr>
                <w:rFonts w:ascii="Arial" w:hAnsi="Arial" w:cs="Arial"/>
              </w:rPr>
            </w:pPr>
          </w:p>
        </w:tc>
        <w:tc>
          <w:tcPr>
            <w:tcW w:w="1929" w:type="dxa"/>
            <w:shd w:val="clear" w:color="auto" w:fill="D9D9D9" w:themeFill="background1" w:themeFillShade="D9"/>
          </w:tcPr>
          <w:p w14:paraId="0B52BE18" w14:textId="77777777" w:rsidR="00A96544" w:rsidRPr="00D07BE8" w:rsidRDefault="00A96544" w:rsidP="00103CC6">
            <w:pPr>
              <w:rPr>
                <w:rFonts w:ascii="Arial" w:hAnsi="Arial" w:cs="Arial"/>
              </w:rPr>
            </w:pPr>
            <w:r w:rsidRPr="00D07BE8">
              <w:rPr>
                <w:rFonts w:ascii="Arial" w:hAnsi="Arial" w:cs="Arial"/>
              </w:rPr>
              <w:t>Board / Management Committee</w:t>
            </w:r>
          </w:p>
        </w:tc>
      </w:tr>
    </w:tbl>
    <w:p w14:paraId="19B2C0C0" w14:textId="5CD3A384" w:rsidR="00A96544" w:rsidRPr="00D07BE8" w:rsidRDefault="00A96544" w:rsidP="00653178">
      <w:pPr>
        <w:pStyle w:val="heading1nonumber0"/>
        <w:numPr>
          <w:ilvl w:val="0"/>
          <w:numId w:val="17"/>
        </w:numPr>
        <w:jc w:val="left"/>
      </w:pPr>
      <w:bookmarkStart w:id="142" w:name="_Toc87877055"/>
      <w:bookmarkStart w:id="143" w:name="_Toc92189065"/>
      <w:bookmarkStart w:id="144" w:name="_Toc384117250"/>
      <w:bookmarkStart w:id="145" w:name="_Toc390769316"/>
      <w:bookmarkStart w:id="146" w:name="_Toc390769386"/>
      <w:bookmarkStart w:id="147" w:name="_Toc397427231"/>
      <w:bookmarkStart w:id="148" w:name="_Toc397427348"/>
      <w:bookmarkStart w:id="149" w:name="_Toc87877049"/>
      <w:bookmarkStart w:id="150" w:name="_Toc397427224"/>
      <w:bookmarkStart w:id="151" w:name="_Toc397427296"/>
      <w:bookmarkStart w:id="152" w:name="_Toc96680611"/>
      <w:r w:rsidRPr="00D07BE8">
        <w:lastRenderedPageBreak/>
        <w:t>Financial Management</w:t>
      </w:r>
      <w:bookmarkEnd w:id="142"/>
      <w:bookmarkEnd w:id="143"/>
      <w:bookmarkEnd w:id="152"/>
    </w:p>
    <w:p w14:paraId="79993EEB" w14:textId="77777777" w:rsidR="00A96544" w:rsidRPr="00D07BE8" w:rsidRDefault="00A96544" w:rsidP="00103CC6">
      <w:pPr>
        <w:rPr>
          <w:rFonts w:ascii="Arial" w:hAnsi="Arial" w:cs="Arial"/>
          <w:iCs/>
        </w:rPr>
      </w:pPr>
      <w:r w:rsidRPr="002B32B6">
        <w:rPr>
          <w:rStyle w:val="instructionsChar"/>
        </w:rPr>
        <w:t>Organisation</w:t>
      </w:r>
      <w:r w:rsidRPr="00D07BE8">
        <w:rPr>
          <w:rFonts w:ascii="Arial" w:hAnsi="Arial" w:cs="Arial"/>
          <w:i/>
          <w:color w:val="365F91" w:themeColor="accent1" w:themeShade="BF"/>
        </w:rPr>
        <w:t xml:space="preserve"> </w:t>
      </w:r>
      <w:r w:rsidRPr="00D07BE8">
        <w:rPr>
          <w:rFonts w:ascii="Arial" w:hAnsi="Arial" w:cs="Arial"/>
          <w:iCs/>
        </w:rPr>
        <w:t xml:space="preserve">will provide sound and transparent financial management throughout its operation.  </w:t>
      </w:r>
    </w:p>
    <w:p w14:paraId="070FBC49" w14:textId="77777777" w:rsidR="001E2D4D" w:rsidRPr="00D07BE8" w:rsidRDefault="00A96544" w:rsidP="00103CC6">
      <w:pPr>
        <w:rPr>
          <w:rFonts w:ascii="Arial" w:hAnsi="Arial" w:cs="Arial"/>
          <w:iCs/>
        </w:rPr>
      </w:pPr>
      <w:r w:rsidRPr="00D07BE8">
        <w:rPr>
          <w:rFonts w:ascii="Arial" w:hAnsi="Arial" w:cs="Arial"/>
          <w:iCs/>
        </w:rPr>
        <w:t xml:space="preserve">All expenditure will be in alignment with the goals and aspirations of the organisation and funds will be used to provide and support the organisation’s role in the broader community.  </w:t>
      </w:r>
    </w:p>
    <w:p w14:paraId="01B6EC67" w14:textId="77777777" w:rsidR="00A96544" w:rsidRPr="00D07BE8" w:rsidRDefault="00A96544" w:rsidP="00103CC6">
      <w:pPr>
        <w:rPr>
          <w:rFonts w:ascii="Arial" w:hAnsi="Arial" w:cs="Arial"/>
          <w:iCs/>
        </w:rPr>
      </w:pPr>
      <w:r w:rsidRPr="00D07BE8">
        <w:rPr>
          <w:rFonts w:ascii="Arial" w:hAnsi="Arial" w:cs="Arial"/>
          <w:iCs/>
        </w:rPr>
        <w:t xml:space="preserve">Use of corporate resources and facilities will also be managed to ensure alignment with the organisation’s goals.  Tools, resources, and equipment are provided for use in the course of your duties, and volunteers have a responsibility to ensure that they are used appropriately.  </w:t>
      </w:r>
    </w:p>
    <w:p w14:paraId="6197E184" w14:textId="1433D212" w:rsidR="00FE6A2A" w:rsidRPr="00D07BE8" w:rsidRDefault="0050732E" w:rsidP="00103CC6">
      <w:pPr>
        <w:pStyle w:val="Heading4"/>
        <w:spacing w:after="100" w:afterAutospacing="1"/>
        <w:jc w:val="left"/>
        <w:rPr>
          <w:color w:val="C00000"/>
          <w:sz w:val="24"/>
          <w:szCs w:val="24"/>
        </w:rPr>
      </w:pPr>
      <w:bookmarkStart w:id="153" w:name="_Toc390769282"/>
      <w:bookmarkStart w:id="154" w:name="_Toc390769352"/>
      <w:bookmarkStart w:id="155" w:name="_Toc397427221"/>
      <w:bookmarkStart w:id="156" w:name="_Toc397427292"/>
      <w:bookmarkStart w:id="157" w:name="_Toc87877024"/>
      <w:r>
        <w:rPr>
          <w:noProof/>
          <w:color w:val="C00000"/>
        </w:rPr>
        <mc:AlternateContent>
          <mc:Choice Requires="wps">
            <w:drawing>
              <wp:anchor distT="0" distB="0" distL="114300" distR="114300" simplePos="0" relativeHeight="251674624" behindDoc="0" locked="0" layoutInCell="1" allowOverlap="1" wp14:anchorId="2E417ED6" wp14:editId="12E26E88">
                <wp:simplePos x="0" y="0"/>
                <wp:positionH relativeFrom="column">
                  <wp:posOffset>-209550</wp:posOffset>
                </wp:positionH>
                <wp:positionV relativeFrom="paragraph">
                  <wp:posOffset>261620</wp:posOffset>
                </wp:positionV>
                <wp:extent cx="6143625" cy="2514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143625" cy="2514600"/>
                        </a:xfrm>
                        <a:prstGeom prst="rect">
                          <a:avLst/>
                        </a:prstGeom>
                        <a:noFill/>
                        <a:ln>
                          <a:solidFill>
                            <a:srgbClr val="F176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5509A" id="Rectangle 16" o:spid="_x0000_s1026" style="position:absolute;margin-left:-16.5pt;margin-top:20.6pt;width:483.7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" filled="f" strokecolor="#f17627" strokeweight="2pt"/>
            </w:pict>
          </mc:Fallback>
        </mc:AlternateContent>
      </w:r>
      <w:r w:rsidR="00FE6A2A" w:rsidRPr="00D07BE8">
        <w:rPr>
          <w:color w:val="C00000"/>
          <w:sz w:val="24"/>
          <w:szCs w:val="24"/>
        </w:rPr>
        <w:t>Insurance</w:t>
      </w:r>
    </w:p>
    <w:p w14:paraId="4A54DE49" w14:textId="77777777" w:rsidR="0050732E" w:rsidRDefault="0050732E" w:rsidP="002B32B6">
      <w:pPr>
        <w:pStyle w:val="instructions"/>
        <w:rPr>
          <w:rStyle w:val="instructionsChar"/>
          <w:b/>
          <w:i/>
          <w:iCs/>
          <w:color w:val="F17627"/>
        </w:rPr>
      </w:pPr>
      <w:r>
        <w:rPr>
          <w:rStyle w:val="instructionsChar"/>
          <w:b/>
          <w:i/>
          <w:iCs/>
          <w:color w:val="F17627"/>
        </w:rPr>
        <w:t xml:space="preserve">GUIDANCE NOTE </w:t>
      </w:r>
    </w:p>
    <w:p w14:paraId="1AB36457" w14:textId="50EA5F3F" w:rsidR="00FE6A2A" w:rsidRPr="002B32B6" w:rsidRDefault="00FE6A2A" w:rsidP="002B32B6">
      <w:pPr>
        <w:pStyle w:val="instructions"/>
      </w:pPr>
      <w:r w:rsidRPr="002B32B6">
        <w:t xml:space="preserve">Insert information on the requirement for and coverage of insurances.  These may include, and may not be limited to: </w:t>
      </w:r>
    </w:p>
    <w:p w14:paraId="6F1D30D9" w14:textId="77777777" w:rsidR="00FE6A2A" w:rsidRPr="002B32B6" w:rsidRDefault="00FE6A2A" w:rsidP="002B32B6">
      <w:pPr>
        <w:pStyle w:val="instructions"/>
        <w:numPr>
          <w:ilvl w:val="0"/>
          <w:numId w:val="16"/>
        </w:numPr>
      </w:pPr>
      <w:r w:rsidRPr="002B32B6">
        <w:t>Voluntary workers personal accident</w:t>
      </w:r>
    </w:p>
    <w:p w14:paraId="4DE7ED77" w14:textId="77777777" w:rsidR="00FE6A2A" w:rsidRPr="002B32B6" w:rsidRDefault="00FE6A2A" w:rsidP="002B32B6">
      <w:pPr>
        <w:pStyle w:val="instructions"/>
        <w:numPr>
          <w:ilvl w:val="0"/>
          <w:numId w:val="16"/>
        </w:numPr>
      </w:pPr>
      <w:r w:rsidRPr="002B32B6">
        <w:t>Public liability</w:t>
      </w:r>
    </w:p>
    <w:p w14:paraId="558DD927" w14:textId="77777777" w:rsidR="00FE6A2A" w:rsidRPr="002B32B6" w:rsidRDefault="00FE6A2A" w:rsidP="002B32B6">
      <w:pPr>
        <w:pStyle w:val="instructions"/>
        <w:numPr>
          <w:ilvl w:val="0"/>
          <w:numId w:val="16"/>
        </w:numPr>
      </w:pPr>
      <w:r w:rsidRPr="002B32B6">
        <w:t>Director’s liability and indemnity</w:t>
      </w:r>
    </w:p>
    <w:p w14:paraId="3DD08EBA" w14:textId="77777777" w:rsidR="00FE6A2A" w:rsidRPr="002B32B6" w:rsidRDefault="00FE6A2A" w:rsidP="002B32B6">
      <w:pPr>
        <w:pStyle w:val="instructions"/>
        <w:numPr>
          <w:ilvl w:val="0"/>
          <w:numId w:val="16"/>
        </w:numPr>
      </w:pPr>
      <w:r w:rsidRPr="002B32B6">
        <w:t>Property and crime</w:t>
      </w:r>
    </w:p>
    <w:p w14:paraId="05003C15" w14:textId="77777777" w:rsidR="00FE6A2A" w:rsidRPr="002B32B6" w:rsidRDefault="00FE6A2A" w:rsidP="002B32B6">
      <w:pPr>
        <w:pStyle w:val="instructions"/>
        <w:numPr>
          <w:ilvl w:val="0"/>
          <w:numId w:val="16"/>
        </w:numPr>
      </w:pPr>
      <w:r w:rsidRPr="002B32B6">
        <w:t>Motor vehicles</w:t>
      </w:r>
    </w:p>
    <w:p w14:paraId="750DA22E" w14:textId="236BEFFF" w:rsidR="00FE6A2A" w:rsidRDefault="00FE6A2A" w:rsidP="002B32B6">
      <w:pPr>
        <w:pStyle w:val="instructions"/>
        <w:numPr>
          <w:ilvl w:val="0"/>
          <w:numId w:val="16"/>
        </w:numPr>
      </w:pPr>
      <w:r w:rsidRPr="002B32B6">
        <w:t>Business interruption and cyber safety</w:t>
      </w:r>
    </w:p>
    <w:p w14:paraId="7EE2E173" w14:textId="77777777" w:rsidR="002B32B6" w:rsidRPr="002B32B6" w:rsidRDefault="002B32B6" w:rsidP="002B32B6">
      <w:pPr>
        <w:pStyle w:val="instructions"/>
        <w:ind w:left="1420"/>
      </w:pPr>
    </w:p>
    <w:p w14:paraId="2713B387" w14:textId="3B27E7DF" w:rsidR="00FE6A2A" w:rsidRDefault="00FE6A2A" w:rsidP="00103CC6">
      <w:pPr>
        <w:rPr>
          <w:rFonts w:ascii="Arial" w:hAnsi="Arial" w:cs="Arial"/>
          <w:iCs/>
          <w:szCs w:val="20"/>
        </w:rPr>
      </w:pPr>
      <w:r w:rsidRPr="002B32B6">
        <w:rPr>
          <w:rFonts w:ascii="Arial" w:hAnsi="Arial" w:cs="Arial"/>
          <w:iCs/>
          <w:sz w:val="24"/>
          <w:szCs w:val="24"/>
        </w:rPr>
        <w:t xml:space="preserve">For more information, contact an insurance broker or </w:t>
      </w:r>
      <w:r w:rsidR="00864D23" w:rsidRPr="002B32B6">
        <w:rPr>
          <w:rFonts w:ascii="Arial" w:hAnsi="Arial" w:cs="Arial"/>
          <w:iCs/>
          <w:sz w:val="24"/>
          <w:szCs w:val="24"/>
        </w:rPr>
        <w:t xml:space="preserve">find out more by visiting sites such as this:  </w:t>
      </w:r>
      <w:hyperlink r:id="rId19" w:history="1">
        <w:r w:rsidR="00864D23" w:rsidRPr="002B32B6">
          <w:rPr>
            <w:rStyle w:val="Hyperlink"/>
            <w:rFonts w:ascii="Arial" w:hAnsi="Arial" w:cs="Arial"/>
            <w:iCs/>
            <w:szCs w:val="20"/>
          </w:rPr>
          <w:t>https://business-insurance.aon.com.au/aon-partners/volunteering-australia</w:t>
        </w:r>
      </w:hyperlink>
    </w:p>
    <w:p w14:paraId="04F72E82" w14:textId="77777777" w:rsidR="00E134A9" w:rsidRPr="00E134A9" w:rsidRDefault="00E134A9" w:rsidP="00103CC6">
      <w:pPr>
        <w:rPr>
          <w:rFonts w:ascii="Arial" w:hAnsi="Arial" w:cs="Arial"/>
          <w:iCs/>
          <w:sz w:val="2"/>
          <w:szCs w:val="2"/>
        </w:rPr>
      </w:pPr>
    </w:p>
    <w:p w14:paraId="39DAFC6A" w14:textId="77777777" w:rsidR="00A96544" w:rsidRPr="00D07BE8" w:rsidRDefault="00A96544" w:rsidP="00885EC4">
      <w:pPr>
        <w:pStyle w:val="Heading4"/>
        <w:jc w:val="left"/>
        <w:rPr>
          <w:color w:val="C00000"/>
          <w:sz w:val="24"/>
          <w:szCs w:val="24"/>
        </w:rPr>
      </w:pPr>
      <w:r w:rsidRPr="00D07BE8">
        <w:rPr>
          <w:color w:val="C00000"/>
          <w:sz w:val="24"/>
          <w:szCs w:val="24"/>
        </w:rPr>
        <w:t>Vehicles</w:t>
      </w:r>
      <w:bookmarkEnd w:id="153"/>
      <w:bookmarkEnd w:id="154"/>
      <w:bookmarkEnd w:id="155"/>
      <w:bookmarkEnd w:id="156"/>
      <w:bookmarkEnd w:id="157"/>
    </w:p>
    <w:p w14:paraId="21123518" w14:textId="77777777" w:rsidR="00A96544" w:rsidRPr="00D07BE8" w:rsidRDefault="00A96544" w:rsidP="00103CC6">
      <w:pPr>
        <w:rPr>
          <w:rFonts w:ascii="Arial" w:hAnsi="Arial" w:cs="Arial"/>
        </w:rPr>
      </w:pPr>
      <w:r w:rsidRPr="00D07BE8">
        <w:rPr>
          <w:rStyle w:val="instructionsChar"/>
          <w:szCs w:val="22"/>
        </w:rPr>
        <w:t>The organisation</w:t>
      </w:r>
      <w:r w:rsidRPr="00D07BE8">
        <w:rPr>
          <w:rFonts w:ascii="Arial" w:hAnsi="Arial" w:cs="Arial"/>
        </w:rPr>
        <w:t xml:space="preserve"> operates a fleet of </w:t>
      </w:r>
      <w:r w:rsidRPr="00D07BE8">
        <w:rPr>
          <w:rStyle w:val="instructionsChar"/>
          <w:szCs w:val="22"/>
        </w:rPr>
        <w:t xml:space="preserve">xx </w:t>
      </w:r>
      <w:r w:rsidRPr="00D07BE8">
        <w:rPr>
          <w:rFonts w:ascii="Arial" w:hAnsi="Arial" w:cs="Arial"/>
        </w:rPr>
        <w:t xml:space="preserve">vehicles, </w:t>
      </w:r>
      <w:r w:rsidRPr="00D07BE8">
        <w:rPr>
          <w:rStyle w:val="instructionsChar"/>
          <w:szCs w:val="22"/>
        </w:rPr>
        <w:t>xx</w:t>
      </w:r>
      <w:r w:rsidRPr="00D07BE8">
        <w:rPr>
          <w:rFonts w:ascii="Arial" w:hAnsi="Arial" w:cs="Arial"/>
        </w:rPr>
        <w:t xml:space="preserve"> of which are pool vehicles.  Pool vehicles are available when volunteers are required to travel on behalf of the organisation.</w:t>
      </w:r>
    </w:p>
    <w:p w14:paraId="528B913D" w14:textId="77777777" w:rsidR="00A96544" w:rsidRPr="00D07BE8" w:rsidRDefault="00A96544" w:rsidP="00885EC4">
      <w:pPr>
        <w:pStyle w:val="Heading4"/>
        <w:jc w:val="left"/>
        <w:rPr>
          <w:color w:val="C00000"/>
          <w:sz w:val="24"/>
          <w:szCs w:val="24"/>
        </w:rPr>
      </w:pPr>
      <w:bookmarkStart w:id="158" w:name="_Toc87970507"/>
      <w:bookmarkStart w:id="159" w:name="_Toc390769283"/>
      <w:bookmarkStart w:id="160" w:name="_Toc390769353"/>
      <w:bookmarkStart w:id="161" w:name="_Toc397427222"/>
      <w:bookmarkStart w:id="162" w:name="_Toc397427293"/>
      <w:bookmarkStart w:id="163" w:name="_Toc87877025"/>
      <w:bookmarkStart w:id="164" w:name="_Toc87970508"/>
      <w:bookmarkEnd w:id="158"/>
      <w:r w:rsidRPr="00D07BE8">
        <w:rPr>
          <w:color w:val="C00000"/>
          <w:sz w:val="24"/>
          <w:szCs w:val="24"/>
        </w:rPr>
        <w:t>Travel</w:t>
      </w:r>
      <w:bookmarkEnd w:id="159"/>
      <w:bookmarkEnd w:id="160"/>
      <w:bookmarkEnd w:id="161"/>
      <w:bookmarkEnd w:id="162"/>
      <w:bookmarkEnd w:id="163"/>
      <w:bookmarkEnd w:id="164"/>
    </w:p>
    <w:p w14:paraId="4F4FC1DA" w14:textId="77777777" w:rsidR="00A96544" w:rsidRPr="00D07BE8" w:rsidRDefault="00FE6A2A" w:rsidP="00103CC6">
      <w:pPr>
        <w:rPr>
          <w:rFonts w:ascii="Arial" w:hAnsi="Arial" w:cs="Arial"/>
        </w:rPr>
      </w:pPr>
      <w:r w:rsidRPr="00D07BE8">
        <w:rPr>
          <w:rStyle w:val="instructionsChar"/>
          <w:szCs w:val="22"/>
        </w:rPr>
        <w:t xml:space="preserve">Guidance note: </w:t>
      </w:r>
      <w:r w:rsidR="00A96544" w:rsidRPr="00D07BE8">
        <w:rPr>
          <w:rStyle w:val="instructionsChar"/>
          <w:szCs w:val="22"/>
        </w:rPr>
        <w:t>Insert information on travel procedures such as:  request to travel, approval requirements, expenses, and reimbursements.</w:t>
      </w:r>
    </w:p>
    <w:p w14:paraId="41CCA93A" w14:textId="77777777" w:rsidR="001E2D4D" w:rsidRPr="00D07BE8" w:rsidRDefault="001E2D4D" w:rsidP="00885EC4">
      <w:pPr>
        <w:pStyle w:val="Heading4"/>
        <w:jc w:val="left"/>
        <w:rPr>
          <w:color w:val="C00000"/>
          <w:sz w:val="24"/>
          <w:szCs w:val="24"/>
        </w:rPr>
      </w:pPr>
      <w:r w:rsidRPr="00D07BE8">
        <w:rPr>
          <w:color w:val="C00000"/>
          <w:sz w:val="24"/>
          <w:szCs w:val="24"/>
        </w:rPr>
        <w:t>Volunteer reimbursement</w:t>
      </w:r>
    </w:p>
    <w:p w14:paraId="6384F886" w14:textId="77777777" w:rsidR="001E2D4D" w:rsidRPr="00D07BE8" w:rsidRDefault="001E2D4D" w:rsidP="00103CC6">
      <w:pPr>
        <w:rPr>
          <w:rStyle w:val="instructionsChar"/>
          <w:i w:val="0"/>
          <w:color w:val="auto"/>
          <w:szCs w:val="22"/>
        </w:rPr>
      </w:pPr>
      <w:r w:rsidRPr="00D07BE8">
        <w:rPr>
          <w:rStyle w:val="instructionsChar"/>
          <w:i w:val="0"/>
          <w:color w:val="auto"/>
          <w:szCs w:val="22"/>
        </w:rPr>
        <w:t>Volunteers are reimbursed for the following out-of-pocket expenses:</w:t>
      </w:r>
    </w:p>
    <w:p w14:paraId="7F3F2071" w14:textId="77777777" w:rsidR="001E2D4D" w:rsidRPr="00D07BE8" w:rsidRDefault="001E2D4D" w:rsidP="00103CC6">
      <w:pPr>
        <w:pStyle w:val="ListParagraph"/>
        <w:numPr>
          <w:ilvl w:val="0"/>
          <w:numId w:val="16"/>
        </w:numPr>
        <w:rPr>
          <w:rStyle w:val="instructionsChar"/>
          <w:i w:val="0"/>
          <w:color w:val="auto"/>
          <w:szCs w:val="22"/>
        </w:rPr>
      </w:pPr>
      <w:r w:rsidRPr="00D07BE8">
        <w:rPr>
          <w:rStyle w:val="instructionsChar"/>
          <w:i w:val="0"/>
          <w:color w:val="auto"/>
          <w:szCs w:val="22"/>
        </w:rPr>
        <w:t>Costs of volunteer screening</w:t>
      </w:r>
    </w:p>
    <w:p w14:paraId="33CC813E" w14:textId="10636AE2" w:rsidR="002C6FC5" w:rsidRPr="00D07BE8" w:rsidRDefault="002C6FC5" w:rsidP="00103CC6">
      <w:pPr>
        <w:pStyle w:val="ListParagraph"/>
        <w:numPr>
          <w:ilvl w:val="0"/>
          <w:numId w:val="16"/>
        </w:numPr>
        <w:rPr>
          <w:rStyle w:val="instructionsChar"/>
          <w:i w:val="0"/>
          <w:color w:val="auto"/>
          <w:szCs w:val="22"/>
        </w:rPr>
      </w:pPr>
      <w:r w:rsidRPr="00D07BE8">
        <w:rPr>
          <w:rStyle w:val="instructionsChar"/>
          <w:i w:val="0"/>
          <w:color w:val="auto"/>
          <w:szCs w:val="22"/>
        </w:rPr>
        <w:t>Cost of travel:</w:t>
      </w:r>
    </w:p>
    <w:p w14:paraId="4786FA78" w14:textId="77777777" w:rsidR="002C6FC5" w:rsidRPr="00D07BE8" w:rsidRDefault="002C6FC5" w:rsidP="00103CC6">
      <w:pPr>
        <w:pStyle w:val="ListParagraph"/>
        <w:numPr>
          <w:ilvl w:val="1"/>
          <w:numId w:val="16"/>
        </w:numPr>
        <w:rPr>
          <w:rStyle w:val="instructionsChar"/>
          <w:i w:val="0"/>
          <w:color w:val="auto"/>
          <w:szCs w:val="22"/>
        </w:rPr>
      </w:pPr>
      <w:r w:rsidRPr="00D07BE8">
        <w:rPr>
          <w:rStyle w:val="instructionsChar"/>
          <w:i w:val="0"/>
          <w:color w:val="auto"/>
          <w:szCs w:val="22"/>
        </w:rPr>
        <w:t>a rate per kilometre in accordance with the ATO guidelines</w:t>
      </w:r>
      <w:r w:rsidRPr="00D07BE8">
        <w:rPr>
          <w:rStyle w:val="FootnoteReference"/>
          <w:rFonts w:ascii="Arial" w:hAnsi="Arial" w:cs="Arial"/>
        </w:rPr>
        <w:footnoteReference w:id="1"/>
      </w:r>
      <w:r w:rsidRPr="00D07BE8">
        <w:rPr>
          <w:rStyle w:val="instructionsChar"/>
          <w:i w:val="0"/>
          <w:color w:val="auto"/>
          <w:szCs w:val="22"/>
        </w:rPr>
        <w:t xml:space="preserve"> and parking costs or</w:t>
      </w:r>
    </w:p>
    <w:p w14:paraId="2043AA5B" w14:textId="77777777" w:rsidR="002C6FC5" w:rsidRPr="00D07BE8" w:rsidRDefault="002C6FC5" w:rsidP="00103CC6">
      <w:pPr>
        <w:pStyle w:val="ListParagraph"/>
        <w:numPr>
          <w:ilvl w:val="1"/>
          <w:numId w:val="16"/>
        </w:numPr>
        <w:rPr>
          <w:rStyle w:val="instructionsChar"/>
          <w:i w:val="0"/>
          <w:color w:val="auto"/>
          <w:szCs w:val="22"/>
        </w:rPr>
      </w:pPr>
      <w:r w:rsidRPr="00D07BE8">
        <w:rPr>
          <w:rStyle w:val="instructionsChar"/>
          <w:i w:val="0"/>
          <w:color w:val="auto"/>
          <w:szCs w:val="22"/>
        </w:rPr>
        <w:t>public transport costs</w:t>
      </w:r>
    </w:p>
    <w:p w14:paraId="5EEB39F3" w14:textId="77777777" w:rsidR="001E2D4D" w:rsidRPr="00D07BE8" w:rsidRDefault="001E2D4D" w:rsidP="00103CC6">
      <w:pPr>
        <w:pStyle w:val="ListParagraph"/>
        <w:numPr>
          <w:ilvl w:val="0"/>
          <w:numId w:val="16"/>
        </w:numPr>
        <w:rPr>
          <w:rStyle w:val="instructionsChar"/>
          <w:i w:val="0"/>
          <w:color w:val="auto"/>
          <w:szCs w:val="22"/>
        </w:rPr>
      </w:pPr>
      <w:r w:rsidRPr="00D07BE8">
        <w:rPr>
          <w:rStyle w:val="instructionsChar"/>
          <w:i w:val="0"/>
          <w:color w:val="auto"/>
          <w:szCs w:val="22"/>
        </w:rPr>
        <w:lastRenderedPageBreak/>
        <w:t>Cost of any required training or memberships.</w:t>
      </w:r>
    </w:p>
    <w:p w14:paraId="011B17C4" w14:textId="77777777" w:rsidR="001E2D4D" w:rsidRPr="00D07BE8" w:rsidRDefault="002C6FC5" w:rsidP="00103CC6">
      <w:pPr>
        <w:rPr>
          <w:rStyle w:val="instructionsChar"/>
          <w:i w:val="0"/>
          <w:color w:val="auto"/>
          <w:szCs w:val="22"/>
        </w:rPr>
      </w:pPr>
      <w:r w:rsidRPr="00D07BE8">
        <w:rPr>
          <w:rStyle w:val="instructionsChar"/>
          <w:i w:val="0"/>
          <w:color w:val="auto"/>
          <w:szCs w:val="22"/>
        </w:rPr>
        <w:t>Volunteers should not be out of pocket for any equipment or office supplies required to undertake their role.  These and any o</w:t>
      </w:r>
      <w:r w:rsidR="001E2D4D" w:rsidRPr="00D07BE8">
        <w:rPr>
          <w:rStyle w:val="instructionsChar"/>
          <w:i w:val="0"/>
          <w:color w:val="auto"/>
          <w:szCs w:val="22"/>
        </w:rPr>
        <w:t xml:space="preserve">ther costs </w:t>
      </w:r>
      <w:r w:rsidRPr="00D07BE8">
        <w:rPr>
          <w:rStyle w:val="instructionsChar"/>
          <w:i w:val="0"/>
          <w:color w:val="auto"/>
          <w:szCs w:val="22"/>
        </w:rPr>
        <w:t xml:space="preserve">that </w:t>
      </w:r>
      <w:r w:rsidR="001E2D4D" w:rsidRPr="00D07BE8">
        <w:rPr>
          <w:rStyle w:val="instructionsChar"/>
          <w:i w:val="0"/>
          <w:color w:val="auto"/>
          <w:szCs w:val="22"/>
        </w:rPr>
        <w:t>may be subject to reimbursement are required to be approved before spending any personal money.</w:t>
      </w:r>
    </w:p>
    <w:bookmarkEnd w:id="144"/>
    <w:bookmarkEnd w:id="145"/>
    <w:bookmarkEnd w:id="146"/>
    <w:bookmarkEnd w:id="147"/>
    <w:bookmarkEnd w:id="148"/>
    <w:bookmarkEnd w:id="149"/>
    <w:bookmarkEnd w:id="150"/>
    <w:bookmarkEnd w:id="151"/>
    <w:p w14:paraId="076B70AE" w14:textId="77777777" w:rsidR="00A96544" w:rsidRPr="00D07BE8" w:rsidRDefault="001E2D4D" w:rsidP="00103CC6">
      <w:pPr>
        <w:rPr>
          <w:rFonts w:ascii="Arial" w:hAnsi="Arial" w:cs="Arial"/>
        </w:rPr>
      </w:pPr>
      <w:r w:rsidRPr="00D07BE8">
        <w:rPr>
          <w:rFonts w:ascii="Arial" w:hAnsi="Arial" w:cs="Arial"/>
          <w:iCs/>
        </w:rPr>
        <w:t xml:space="preserve">All volunteers are required to comply with the appropriate procedures for approval and reimbursement of expenditure.  </w:t>
      </w:r>
    </w:p>
    <w:p w14:paraId="3FCE78B6" w14:textId="77777777" w:rsidR="00A96544" w:rsidRPr="00D07BE8" w:rsidRDefault="00A96544" w:rsidP="00103CC6">
      <w:pPr>
        <w:rPr>
          <w:rFonts w:ascii="Arial" w:hAnsi="Arial" w:cs="Arial"/>
        </w:rPr>
      </w:pPr>
    </w:p>
    <w:p w14:paraId="6EF9B79E" w14:textId="77777777" w:rsidR="00A96544" w:rsidRPr="00D07BE8" w:rsidRDefault="00A96544" w:rsidP="00103CC6">
      <w:pPr>
        <w:rPr>
          <w:rFonts w:ascii="Arial" w:hAnsi="Arial" w:cs="Arial"/>
        </w:rPr>
      </w:pPr>
    </w:p>
    <w:p w14:paraId="7D06144B" w14:textId="77777777" w:rsidR="00A96544" w:rsidRPr="00D07BE8" w:rsidRDefault="00A96544" w:rsidP="00103CC6">
      <w:pPr>
        <w:rPr>
          <w:rFonts w:ascii="Arial" w:hAnsi="Arial" w:cs="Arial"/>
        </w:rPr>
      </w:pPr>
    </w:p>
    <w:p w14:paraId="6D4570A9" w14:textId="77777777" w:rsidR="00A96544" w:rsidRPr="00D07BE8" w:rsidRDefault="00A96544" w:rsidP="00103CC6">
      <w:pPr>
        <w:rPr>
          <w:rFonts w:ascii="Arial" w:hAnsi="Arial" w:cs="Arial"/>
        </w:rPr>
      </w:pPr>
    </w:p>
    <w:p w14:paraId="4601C2AF" w14:textId="35AD80C1" w:rsidR="00EE5F07" w:rsidRDefault="00EE5F07" w:rsidP="00103CC6">
      <w:pPr>
        <w:rPr>
          <w:rFonts w:ascii="Arial" w:hAnsi="Arial" w:cs="Arial"/>
          <w:color w:val="0E3462"/>
        </w:rPr>
      </w:pPr>
    </w:p>
    <w:p w14:paraId="5C314DE5" w14:textId="6A86259A" w:rsidR="002B32B6" w:rsidRDefault="002B32B6" w:rsidP="00103CC6">
      <w:pPr>
        <w:rPr>
          <w:rFonts w:ascii="Arial" w:hAnsi="Arial" w:cs="Arial"/>
          <w:color w:val="0E3462"/>
        </w:rPr>
      </w:pPr>
    </w:p>
    <w:p w14:paraId="375D75DD" w14:textId="177F6EDD" w:rsidR="002B32B6" w:rsidRDefault="002B32B6" w:rsidP="00103CC6">
      <w:pPr>
        <w:rPr>
          <w:rFonts w:ascii="Arial" w:hAnsi="Arial" w:cs="Arial"/>
          <w:color w:val="0E3462"/>
        </w:rPr>
      </w:pPr>
    </w:p>
    <w:p w14:paraId="0ECCC405" w14:textId="60889BFA" w:rsidR="002B32B6" w:rsidRDefault="002B32B6" w:rsidP="00103CC6">
      <w:pPr>
        <w:rPr>
          <w:rFonts w:ascii="Arial" w:hAnsi="Arial" w:cs="Arial"/>
          <w:color w:val="0E3462"/>
        </w:rPr>
      </w:pPr>
    </w:p>
    <w:p w14:paraId="73D4AD71" w14:textId="410ED045" w:rsidR="002B32B6" w:rsidRDefault="002B32B6" w:rsidP="00103CC6">
      <w:pPr>
        <w:rPr>
          <w:rFonts w:ascii="Arial" w:hAnsi="Arial" w:cs="Arial"/>
          <w:color w:val="0E3462"/>
        </w:rPr>
      </w:pPr>
    </w:p>
    <w:p w14:paraId="7058C998" w14:textId="193AC6F4" w:rsidR="002B32B6" w:rsidRDefault="002B32B6" w:rsidP="00103CC6">
      <w:pPr>
        <w:rPr>
          <w:rFonts w:ascii="Arial" w:hAnsi="Arial" w:cs="Arial"/>
          <w:color w:val="0E3462"/>
        </w:rPr>
      </w:pPr>
    </w:p>
    <w:p w14:paraId="7EEF467E" w14:textId="3C705765" w:rsidR="002B32B6" w:rsidRDefault="002B32B6" w:rsidP="00103CC6">
      <w:pPr>
        <w:rPr>
          <w:rFonts w:ascii="Arial" w:hAnsi="Arial" w:cs="Arial"/>
          <w:color w:val="0E3462"/>
        </w:rPr>
      </w:pPr>
    </w:p>
    <w:p w14:paraId="3CD58ED7" w14:textId="67D59D14" w:rsidR="002B32B6" w:rsidRDefault="002B32B6" w:rsidP="00103CC6">
      <w:pPr>
        <w:rPr>
          <w:rFonts w:ascii="Arial" w:hAnsi="Arial" w:cs="Arial"/>
          <w:color w:val="0E3462"/>
        </w:rPr>
      </w:pPr>
    </w:p>
    <w:p w14:paraId="08F7F358" w14:textId="2B3F19BD" w:rsidR="002B32B6" w:rsidRDefault="002B32B6" w:rsidP="00103CC6">
      <w:pPr>
        <w:rPr>
          <w:rFonts w:ascii="Arial" w:hAnsi="Arial" w:cs="Arial"/>
          <w:color w:val="0E3462"/>
        </w:rPr>
      </w:pPr>
    </w:p>
    <w:p w14:paraId="2ECB25ED" w14:textId="3C4FC6CC" w:rsidR="002B32B6" w:rsidRDefault="002B32B6" w:rsidP="00103CC6">
      <w:pPr>
        <w:rPr>
          <w:rFonts w:ascii="Arial" w:hAnsi="Arial" w:cs="Arial"/>
          <w:color w:val="0E3462"/>
        </w:rPr>
      </w:pPr>
    </w:p>
    <w:p w14:paraId="5B8A5E11" w14:textId="77777777" w:rsidR="004554CE" w:rsidRPr="00D07BE8" w:rsidRDefault="004554CE" w:rsidP="00103CC6">
      <w:pPr>
        <w:rPr>
          <w:rFonts w:ascii="Arial" w:hAnsi="Arial" w:cs="Arial"/>
          <w:color w:val="0E3462"/>
        </w:rPr>
      </w:pPr>
    </w:p>
    <w:p w14:paraId="4C968DB6" w14:textId="77777777" w:rsidR="00EE5F07" w:rsidRPr="00D07BE8" w:rsidRDefault="00EE5F07" w:rsidP="00103CC6">
      <w:pPr>
        <w:rPr>
          <w:rFonts w:ascii="Arial" w:hAnsi="Arial" w:cs="Arial"/>
          <w:color w:val="0E3462"/>
        </w:rPr>
      </w:pPr>
    </w:p>
    <w:p w14:paraId="46C76CAA" w14:textId="77777777" w:rsidR="00EE5F07" w:rsidRPr="00D07BE8" w:rsidRDefault="00EE5F07" w:rsidP="00103CC6">
      <w:pPr>
        <w:rPr>
          <w:rFonts w:ascii="Arial" w:hAnsi="Arial" w:cs="Arial"/>
          <w:color w:val="0E3462"/>
        </w:rPr>
      </w:pPr>
    </w:p>
    <w:p w14:paraId="6BA07EA9" w14:textId="70764743" w:rsidR="00EE5F07" w:rsidRPr="00D07BE8" w:rsidRDefault="00EE5F07" w:rsidP="00103CC6">
      <w:pPr>
        <w:rPr>
          <w:rFonts w:ascii="Arial" w:hAnsi="Arial" w:cs="Arial"/>
          <w:color w:val="0E3462"/>
        </w:rPr>
      </w:pPr>
      <w:r w:rsidRPr="00D07BE8">
        <w:rPr>
          <w:rFonts w:ascii="Arial" w:hAnsi="Arial" w:cs="Arial"/>
          <w:noProof/>
        </w:rPr>
        <w:drawing>
          <wp:anchor distT="0" distB="0" distL="114300" distR="114300" simplePos="0" relativeHeight="251665408" behindDoc="0" locked="0" layoutInCell="1" allowOverlap="1" wp14:anchorId="38D41F47" wp14:editId="51BA3B00">
            <wp:simplePos x="0" y="0"/>
            <wp:positionH relativeFrom="column">
              <wp:posOffset>0</wp:posOffset>
            </wp:positionH>
            <wp:positionV relativeFrom="paragraph">
              <wp:posOffset>135255</wp:posOffset>
            </wp:positionV>
            <wp:extent cx="1310640" cy="533400"/>
            <wp:effectExtent l="0" t="0" r="381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640" cy="533400"/>
                    </a:xfrm>
                    <a:prstGeom prst="rect">
                      <a:avLst/>
                    </a:prstGeom>
                    <a:noFill/>
                  </pic:spPr>
                </pic:pic>
              </a:graphicData>
            </a:graphic>
            <wp14:sizeRelH relativeFrom="page">
              <wp14:pctWidth>0</wp14:pctWidth>
            </wp14:sizeRelH>
            <wp14:sizeRelV relativeFrom="page">
              <wp14:pctHeight>0</wp14:pctHeight>
            </wp14:sizeRelV>
          </wp:anchor>
        </w:drawing>
      </w:r>
    </w:p>
    <w:p w14:paraId="07280F7C" w14:textId="77777777" w:rsidR="00EE5F07" w:rsidRPr="00D07BE8" w:rsidRDefault="00EE5F07" w:rsidP="00103CC6">
      <w:pPr>
        <w:rPr>
          <w:rFonts w:ascii="Arial" w:hAnsi="Arial" w:cs="Arial"/>
          <w:color w:val="0E3462"/>
        </w:rPr>
      </w:pPr>
      <w:r w:rsidRPr="00D07BE8">
        <w:rPr>
          <w:rFonts w:ascii="Arial" w:hAnsi="Arial" w:cs="Arial"/>
          <w:color w:val="0E3462"/>
        </w:rPr>
        <w:t xml:space="preserve"> </w:t>
      </w:r>
    </w:p>
    <w:p w14:paraId="26E6C5B7" w14:textId="77777777" w:rsidR="00EE5F07" w:rsidRPr="00D07BE8" w:rsidRDefault="00EE5F07" w:rsidP="00103CC6">
      <w:pPr>
        <w:spacing w:after="0"/>
        <w:rPr>
          <w:rFonts w:ascii="Arial" w:hAnsi="Arial" w:cs="Arial"/>
          <w:b/>
          <w:sz w:val="18"/>
        </w:rPr>
      </w:pPr>
      <w:r w:rsidRPr="00D07BE8">
        <w:rPr>
          <w:rFonts w:ascii="Arial" w:hAnsi="Arial" w:cs="Arial"/>
          <w:color w:val="0E3462"/>
        </w:rPr>
        <w:br/>
      </w:r>
      <w:r w:rsidRPr="00D07BE8">
        <w:rPr>
          <w:rFonts w:ascii="Arial" w:hAnsi="Arial" w:cs="Arial"/>
          <w:b/>
          <w:sz w:val="18"/>
        </w:rPr>
        <w:t xml:space="preserve">Leading, </w:t>
      </w:r>
      <w:proofErr w:type="gramStart"/>
      <w:r w:rsidRPr="00D07BE8">
        <w:rPr>
          <w:rFonts w:ascii="Arial" w:hAnsi="Arial" w:cs="Arial"/>
          <w:b/>
          <w:sz w:val="18"/>
        </w:rPr>
        <w:t>advancing</w:t>
      </w:r>
      <w:proofErr w:type="gramEnd"/>
      <w:r w:rsidRPr="00D07BE8">
        <w:rPr>
          <w:rFonts w:ascii="Arial" w:hAnsi="Arial" w:cs="Arial"/>
          <w:b/>
          <w:sz w:val="18"/>
        </w:rPr>
        <w:t xml:space="preserve"> and celebrating volunteering</w:t>
      </w:r>
    </w:p>
    <w:p w14:paraId="7E3BC3C2" w14:textId="77777777" w:rsidR="00EE5F07" w:rsidRPr="00D07BE8" w:rsidRDefault="00EE5F07" w:rsidP="00103CC6">
      <w:pPr>
        <w:spacing w:after="0"/>
        <w:rPr>
          <w:rFonts w:ascii="Arial" w:hAnsi="Arial" w:cs="Arial"/>
          <w:color w:val="C00000"/>
          <w:sz w:val="18"/>
        </w:rPr>
      </w:pPr>
      <w:r w:rsidRPr="00D07BE8">
        <w:rPr>
          <w:rFonts w:ascii="Arial" w:hAnsi="Arial" w:cs="Arial"/>
          <w:sz w:val="18"/>
        </w:rPr>
        <w:t xml:space="preserve">Email: </w:t>
      </w:r>
      <w:hyperlink r:id="rId20" w:history="1">
        <w:r w:rsidRPr="00D07BE8">
          <w:rPr>
            <w:rStyle w:val="Hyperlink"/>
            <w:rFonts w:ascii="Arial" w:hAnsi="Arial" w:cs="Arial"/>
            <w:sz w:val="18"/>
          </w:rPr>
          <w:t>info@volunteeringwa.org.au</w:t>
        </w:r>
      </w:hyperlink>
    </w:p>
    <w:p w14:paraId="55D1F837" w14:textId="77777777" w:rsidR="00EE5F07" w:rsidRPr="00D07BE8" w:rsidRDefault="00EE5F07" w:rsidP="00103CC6">
      <w:pPr>
        <w:spacing w:after="0"/>
        <w:rPr>
          <w:rFonts w:ascii="Arial" w:hAnsi="Arial" w:cs="Arial"/>
          <w:sz w:val="18"/>
        </w:rPr>
      </w:pPr>
      <w:r w:rsidRPr="00D07BE8">
        <w:rPr>
          <w:rFonts w:ascii="Arial" w:hAnsi="Arial" w:cs="Arial"/>
          <w:sz w:val="18"/>
        </w:rPr>
        <w:t>Phone: 08 9482 4333</w:t>
      </w:r>
    </w:p>
    <w:p w14:paraId="732C30DE" w14:textId="4A9286DC" w:rsidR="00EE5F07" w:rsidRPr="00D07BE8" w:rsidRDefault="00EE5F07" w:rsidP="00103CC6">
      <w:pPr>
        <w:rPr>
          <w:rFonts w:ascii="Arial" w:hAnsi="Arial" w:cs="Arial"/>
        </w:rPr>
      </w:pPr>
      <w:r w:rsidRPr="00D07BE8">
        <w:rPr>
          <w:rFonts w:ascii="Arial" w:hAnsi="Arial" w:cs="Arial"/>
          <w:sz w:val="18"/>
        </w:rPr>
        <w:t xml:space="preserve">Visit: </w:t>
      </w:r>
      <w:hyperlink r:id="rId21" w:history="1">
        <w:r w:rsidRPr="00D07BE8">
          <w:rPr>
            <w:rStyle w:val="Hyperlink"/>
            <w:rFonts w:ascii="Arial" w:hAnsi="Arial" w:cs="Arial"/>
            <w:sz w:val="18"/>
          </w:rPr>
          <w:t>www.volunteeringwa.org.au</w:t>
        </w:r>
      </w:hyperlink>
      <w:r w:rsidRPr="00D07BE8">
        <w:rPr>
          <w:rFonts w:ascii="Arial" w:hAnsi="Arial" w:cs="Arial"/>
        </w:rPr>
        <w:t xml:space="preserve"> </w:t>
      </w:r>
      <w:r w:rsidRPr="00D07BE8">
        <w:rPr>
          <w:rFonts w:ascii="Arial" w:hAnsi="Arial" w:cs="Arial"/>
          <w:sz w:val="18"/>
        </w:rPr>
        <w:t xml:space="preserve">  </w:t>
      </w:r>
      <w:r w:rsidRPr="00D07BE8">
        <w:rPr>
          <w:rFonts w:ascii="Arial" w:hAnsi="Arial" w:cs="Arial"/>
          <w:color w:val="0E3462"/>
        </w:rPr>
        <w:br/>
      </w:r>
      <w:r w:rsidRPr="00D07BE8">
        <w:rPr>
          <w:rFonts w:ascii="Arial" w:hAnsi="Arial" w:cs="Arial"/>
          <w:color w:val="0E3462"/>
        </w:rPr>
        <w:br/>
      </w:r>
      <w:r w:rsidRPr="00D07BE8">
        <w:rPr>
          <w:rFonts w:ascii="Arial" w:hAnsi="Arial" w:cs="Arial"/>
          <w:noProof/>
          <w:lang w:eastAsia="en-AU"/>
        </w:rPr>
        <w:drawing>
          <wp:inline distT="0" distB="0" distL="0" distR="0" wp14:anchorId="3CC0A835" wp14:editId="4F6E03BF">
            <wp:extent cx="1076325" cy="257175"/>
            <wp:effectExtent l="0" t="0" r="9525" b="952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14:paraId="38C17709" w14:textId="77777777" w:rsidR="00FF4E35" w:rsidRPr="00D07BE8" w:rsidRDefault="00FF4E35" w:rsidP="00103CC6">
      <w:pPr>
        <w:spacing w:before="100" w:beforeAutospacing="1" w:after="100" w:afterAutospacing="1" w:line="240" w:lineRule="auto"/>
        <w:rPr>
          <w:rFonts w:ascii="Arial" w:hAnsi="Arial" w:cs="Arial"/>
        </w:rPr>
      </w:pPr>
    </w:p>
    <w:sectPr w:rsidR="00FF4E35" w:rsidRPr="00D07BE8" w:rsidSect="00EF721E">
      <w:pgSz w:w="11906" w:h="16838"/>
      <w:pgMar w:top="1440" w:right="1440" w:bottom="851" w:left="1440" w:header="708"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36FFC" w14:textId="77777777" w:rsidR="00D31220" w:rsidRDefault="00D31220" w:rsidP="00D31220">
      <w:pPr>
        <w:spacing w:after="0" w:line="240" w:lineRule="auto"/>
      </w:pPr>
      <w:r>
        <w:separator/>
      </w:r>
    </w:p>
  </w:endnote>
  <w:endnote w:type="continuationSeparator" w:id="0">
    <w:p w14:paraId="2BEA6CD9" w14:textId="77777777" w:rsidR="00D31220" w:rsidRDefault="00D31220" w:rsidP="00D31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81996471"/>
      <w:docPartObj>
        <w:docPartGallery w:val="Page Numbers (Bottom of Page)"/>
        <w:docPartUnique/>
      </w:docPartObj>
    </w:sdtPr>
    <w:sdtEndPr/>
    <w:sdtContent>
      <w:sdt>
        <w:sdtPr>
          <w:rPr>
            <w:sz w:val="20"/>
          </w:rPr>
          <w:id w:val="1317685946"/>
          <w:docPartObj>
            <w:docPartGallery w:val="Page Numbers (Top of Page)"/>
            <w:docPartUnique/>
          </w:docPartObj>
        </w:sdtPr>
        <w:sdtEndPr/>
        <w:sdtContent>
          <w:p w14:paraId="37F3BF4A" w14:textId="61D2166F" w:rsidR="00000710" w:rsidRDefault="00000710" w:rsidP="00000710">
            <w:pPr>
              <w:pStyle w:val="Footer"/>
              <w:jc w:val="center"/>
              <w:rPr>
                <w:rFonts w:ascii="Arial" w:hAnsi="Arial" w:cs="Arial"/>
                <w:i/>
                <w:noProof/>
                <w:sz w:val="16"/>
                <w:szCs w:val="16"/>
                <w:lang w:eastAsia="en-AU"/>
              </w:rPr>
            </w:pPr>
            <w:r>
              <w:rPr>
                <w:rFonts w:ascii="Arial" w:hAnsi="Arial" w:cs="Arial"/>
                <w:i/>
                <w:noProof/>
                <w:sz w:val="16"/>
                <w:szCs w:val="16"/>
                <w:lang w:eastAsia="en-AU"/>
              </w:rPr>
              <w:drawing>
                <wp:anchor distT="0" distB="0" distL="114300" distR="114300" simplePos="0" relativeHeight="251660288" behindDoc="1" locked="0" layoutInCell="1" allowOverlap="1" wp14:anchorId="55133722" wp14:editId="05D4F628">
                  <wp:simplePos x="0" y="0"/>
                  <wp:positionH relativeFrom="column">
                    <wp:posOffset>5534025</wp:posOffset>
                  </wp:positionH>
                  <wp:positionV relativeFrom="paragraph">
                    <wp:posOffset>143510</wp:posOffset>
                  </wp:positionV>
                  <wp:extent cx="837500" cy="340776"/>
                  <wp:effectExtent l="0" t="0" r="1270" b="254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500" cy="340776"/>
                          </a:xfrm>
                          <a:prstGeom prst="rect">
                            <a:avLst/>
                          </a:prstGeom>
                        </pic:spPr>
                      </pic:pic>
                    </a:graphicData>
                  </a:graphic>
                  <wp14:sizeRelH relativeFrom="page">
                    <wp14:pctWidth>0</wp14:pctWidth>
                  </wp14:sizeRelH>
                  <wp14:sizeRelV relativeFrom="page">
                    <wp14:pctHeight>0</wp14:pctHeight>
                  </wp14:sizeRelV>
                </wp:anchor>
              </w:drawing>
            </w:r>
            <w:r w:rsidRPr="002D5BA8">
              <w:rPr>
                <w:sz w:val="20"/>
              </w:rPr>
              <w:t xml:space="preserve">Page </w:t>
            </w:r>
            <w:r w:rsidRPr="002D5BA8">
              <w:rPr>
                <w:bCs/>
                <w:sz w:val="20"/>
              </w:rPr>
              <w:fldChar w:fldCharType="begin"/>
            </w:r>
            <w:r w:rsidRPr="002D5BA8">
              <w:rPr>
                <w:bCs/>
                <w:sz w:val="20"/>
              </w:rPr>
              <w:instrText xml:space="preserve"> PAGE </w:instrText>
            </w:r>
            <w:r w:rsidRPr="002D5BA8">
              <w:rPr>
                <w:bCs/>
                <w:sz w:val="20"/>
              </w:rPr>
              <w:fldChar w:fldCharType="separate"/>
            </w:r>
            <w:r>
              <w:rPr>
                <w:bCs/>
                <w:sz w:val="20"/>
              </w:rPr>
              <w:t>2</w:t>
            </w:r>
            <w:r w:rsidRPr="002D5BA8">
              <w:rPr>
                <w:bCs/>
                <w:sz w:val="20"/>
              </w:rPr>
              <w:fldChar w:fldCharType="end"/>
            </w:r>
            <w:r w:rsidRPr="002D5BA8">
              <w:rPr>
                <w:sz w:val="20"/>
              </w:rPr>
              <w:t xml:space="preserve"> of </w:t>
            </w:r>
            <w:r w:rsidRPr="002D5BA8">
              <w:rPr>
                <w:bCs/>
                <w:sz w:val="20"/>
              </w:rPr>
              <w:fldChar w:fldCharType="begin"/>
            </w:r>
            <w:r w:rsidRPr="002D5BA8">
              <w:rPr>
                <w:bCs/>
                <w:sz w:val="20"/>
              </w:rPr>
              <w:instrText xml:space="preserve"> NUMPAGES  </w:instrText>
            </w:r>
            <w:r w:rsidRPr="002D5BA8">
              <w:rPr>
                <w:bCs/>
                <w:sz w:val="20"/>
              </w:rPr>
              <w:fldChar w:fldCharType="separate"/>
            </w:r>
            <w:r>
              <w:rPr>
                <w:bCs/>
                <w:sz w:val="20"/>
              </w:rPr>
              <w:t>20</w:t>
            </w:r>
            <w:r w:rsidRPr="002D5BA8">
              <w:rPr>
                <w:bCs/>
                <w:sz w:val="20"/>
              </w:rPr>
              <w:fldChar w:fldCharType="end"/>
            </w:r>
            <w:r>
              <w:rPr>
                <w:rFonts w:ascii="Arial" w:hAnsi="Arial" w:cs="Arial"/>
                <w:i/>
                <w:noProof/>
                <w:sz w:val="16"/>
                <w:szCs w:val="16"/>
                <w:lang w:eastAsia="en-AU"/>
              </w:rPr>
              <w:t xml:space="preserve"> </w:t>
            </w:r>
          </w:p>
          <w:p w14:paraId="25EAB3F3" w14:textId="77777777" w:rsidR="00000710" w:rsidRDefault="00000710" w:rsidP="00000710">
            <w:pPr>
              <w:pStyle w:val="Footer"/>
              <w:jc w:val="center"/>
              <w:rPr>
                <w:rFonts w:ascii="Arial" w:hAnsi="Arial" w:cs="Arial"/>
                <w:i/>
                <w:noProof/>
                <w:sz w:val="16"/>
                <w:szCs w:val="16"/>
                <w:lang w:eastAsia="en-AU"/>
              </w:rPr>
            </w:pPr>
          </w:p>
          <w:p w14:paraId="7FD96952" w14:textId="6E738C16" w:rsidR="00000710" w:rsidRDefault="00000710" w:rsidP="00000710">
            <w:pPr>
              <w:pStyle w:val="Footer"/>
              <w:jc w:val="center"/>
              <w:rPr>
                <w:rFonts w:ascii="Arial" w:hAnsi="Arial" w:cs="Arial"/>
                <w:i/>
                <w:sz w:val="16"/>
                <w:szCs w:val="16"/>
              </w:rPr>
            </w:pPr>
          </w:p>
          <w:p w14:paraId="5C80BAC3" w14:textId="2364DA80" w:rsidR="00A96544" w:rsidRPr="00000710" w:rsidRDefault="00000710" w:rsidP="00645523">
            <w:pPr>
              <w:pStyle w:val="Footer"/>
              <w:rPr>
                <w:rFonts w:ascii="Arial" w:hAnsi="Arial" w:cs="Arial"/>
                <w:i/>
                <w:color w:val="C00000"/>
                <w:sz w:val="16"/>
                <w:szCs w:val="16"/>
              </w:rPr>
            </w:pPr>
            <w:r w:rsidRPr="00E71DE2">
              <w:rPr>
                <w:rFonts w:ascii="Arial" w:hAnsi="Arial" w:cs="Arial"/>
                <w:i/>
                <w:noProof/>
                <w:sz w:val="16"/>
                <w:szCs w:val="16"/>
                <w:lang w:eastAsia="en-AU"/>
              </w:rPr>
              <w:drawing>
                <wp:anchor distT="0" distB="0" distL="114300" distR="114300" simplePos="0" relativeHeight="251659264" behindDoc="1" locked="0" layoutInCell="1" allowOverlap="1" wp14:anchorId="1F1F4382" wp14:editId="4A48C2D5">
                  <wp:simplePos x="0" y="0"/>
                  <wp:positionH relativeFrom="margin">
                    <wp:posOffset>-942976</wp:posOffset>
                  </wp:positionH>
                  <wp:positionV relativeFrom="paragraph">
                    <wp:posOffset>154053</wp:posOffset>
                  </wp:positionV>
                  <wp:extent cx="7858125" cy="257427"/>
                  <wp:effectExtent l="0" t="0" r="0" b="9525"/>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rotWithShape="1">
                          <a:blip r:embed="rId2">
                            <a:extLst>
                              <a:ext uri="{28A0092B-C50C-407E-A947-70E740481C1C}">
                                <a14:useLocalDpi xmlns:a14="http://schemas.microsoft.com/office/drawing/2010/main" val="0"/>
                              </a:ext>
                            </a:extLst>
                          </a:blip>
                          <a:srcRect b="83620"/>
                          <a:stretch/>
                        </pic:blipFill>
                        <pic:spPr bwMode="auto">
                          <a:xfrm>
                            <a:off x="0" y="0"/>
                            <a:ext cx="7941817" cy="260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sz w:val="16"/>
                <w:szCs w:val="16"/>
              </w:rPr>
              <w:t xml:space="preserve"> </w:t>
            </w:r>
            <w:r w:rsidRPr="001C3C12">
              <w:rPr>
                <w:rFonts w:ascii="Arial" w:hAnsi="Arial" w:cs="Arial"/>
                <w:i/>
                <w:sz w:val="16"/>
                <w:szCs w:val="16"/>
              </w:rPr>
              <w:t>© 202</w:t>
            </w:r>
            <w:r>
              <w:rPr>
                <w:rFonts w:ascii="Arial" w:hAnsi="Arial" w:cs="Arial"/>
                <w:i/>
                <w:sz w:val="16"/>
                <w:szCs w:val="16"/>
              </w:rPr>
              <w:t>2</w:t>
            </w:r>
            <w:r w:rsidRPr="001C3C12">
              <w:rPr>
                <w:rFonts w:ascii="Arial" w:hAnsi="Arial" w:cs="Arial"/>
                <w:i/>
                <w:sz w:val="16"/>
                <w:szCs w:val="16"/>
              </w:rPr>
              <w:t xml:space="preserve">. Volunteering WA is the peak body for volunteering in Western Australia. </w:t>
            </w:r>
            <w:r w:rsidRPr="001C3C12">
              <w:rPr>
                <w:rFonts w:ascii="Arial" w:hAnsi="Arial" w:cs="Arial"/>
                <w:i/>
                <w:color w:val="C00000"/>
                <w:sz w:val="16"/>
                <w:szCs w:val="16"/>
              </w:rPr>
              <w:t>www.volunteeringwa.org.au</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66738177"/>
      <w:docPartObj>
        <w:docPartGallery w:val="Page Numbers (Bottom of Page)"/>
        <w:docPartUnique/>
      </w:docPartObj>
    </w:sdtPr>
    <w:sdtContent>
      <w:sdt>
        <w:sdtPr>
          <w:rPr>
            <w:sz w:val="20"/>
          </w:rPr>
          <w:id w:val="1382975700"/>
          <w:docPartObj>
            <w:docPartGallery w:val="Page Numbers (Top of Page)"/>
            <w:docPartUnique/>
          </w:docPartObj>
        </w:sdtPr>
        <w:sdtContent>
          <w:p w14:paraId="3C8677DA" w14:textId="438B2959" w:rsidR="00EE5F07" w:rsidRDefault="00EE5F07" w:rsidP="00EE5F07">
            <w:pPr>
              <w:pStyle w:val="Footer"/>
              <w:jc w:val="center"/>
              <w:rPr>
                <w:rFonts w:ascii="Arial" w:hAnsi="Arial" w:cs="Arial"/>
                <w:i/>
                <w:noProof/>
                <w:sz w:val="16"/>
                <w:szCs w:val="16"/>
                <w:lang w:eastAsia="en-AU"/>
              </w:rPr>
            </w:pPr>
          </w:p>
          <w:p w14:paraId="54D9966F" w14:textId="03301EA3" w:rsidR="00E733D4" w:rsidRDefault="00EE5F07">
            <w:pPr>
              <w:pStyle w:val="Footer"/>
              <w:rPr>
                <w:sz w:val="20"/>
              </w:rPr>
            </w:pPr>
            <w:r>
              <w:rPr>
                <w:rFonts w:ascii="Arial" w:hAnsi="Arial" w:cs="Arial"/>
                <w:i/>
                <w:sz w:val="16"/>
                <w:szCs w:val="16"/>
              </w:rPr>
              <w:t xml:space="preserve"> </w:t>
            </w:r>
            <w:r w:rsidRPr="001C3C12">
              <w:rPr>
                <w:rFonts w:ascii="Arial" w:hAnsi="Arial" w:cs="Arial"/>
                <w:i/>
                <w:sz w:val="16"/>
                <w:szCs w:val="16"/>
              </w:rPr>
              <w:t>© 202</w:t>
            </w:r>
            <w:r>
              <w:rPr>
                <w:rFonts w:ascii="Arial" w:hAnsi="Arial" w:cs="Arial"/>
                <w:i/>
                <w:sz w:val="16"/>
                <w:szCs w:val="16"/>
              </w:rPr>
              <w:t>2</w:t>
            </w:r>
            <w:r w:rsidRPr="001C3C12">
              <w:rPr>
                <w:rFonts w:ascii="Arial" w:hAnsi="Arial" w:cs="Arial"/>
                <w:i/>
                <w:sz w:val="16"/>
                <w:szCs w:val="16"/>
              </w:rPr>
              <w:t xml:space="preserve">. Volunteering WA is the peak body for volunteering in Western Australia. </w:t>
            </w:r>
            <w:r w:rsidRPr="001C3C12">
              <w:rPr>
                <w:rFonts w:ascii="Arial" w:hAnsi="Arial" w:cs="Arial"/>
                <w:i/>
                <w:color w:val="C00000"/>
                <w:sz w:val="16"/>
                <w:szCs w:val="16"/>
              </w:rPr>
              <w:t>www.volunteeringwa.org.a</w:t>
            </w:r>
            <w:r w:rsidR="00E733D4">
              <w:rPr>
                <w:rFonts w:ascii="Arial" w:hAnsi="Arial" w:cs="Arial"/>
                <w:i/>
                <w:color w:val="C00000"/>
                <w:sz w:val="16"/>
                <w:szCs w:val="16"/>
              </w:rPr>
              <w:t>u</w:t>
            </w:r>
          </w:p>
        </w:sdtContent>
      </w:sdt>
    </w:sdtContent>
  </w:sdt>
  <w:p w14:paraId="264F1F35" w14:textId="60D7E0D8" w:rsidR="00EE5F07" w:rsidRPr="00EE5F07" w:rsidRDefault="00EE5F07">
    <w:pPr>
      <w:pStyle w:val="Footer"/>
      <w:rPr>
        <w:sz w:val="20"/>
      </w:rPr>
    </w:pPr>
    <w:r w:rsidRPr="00E71DE2">
      <w:rPr>
        <w:rFonts w:ascii="Arial" w:hAnsi="Arial" w:cs="Arial"/>
        <w:i/>
        <w:noProof/>
        <w:sz w:val="16"/>
        <w:szCs w:val="16"/>
        <w:lang w:eastAsia="en-AU"/>
      </w:rPr>
      <w:drawing>
        <wp:anchor distT="0" distB="0" distL="114300" distR="114300" simplePos="0" relativeHeight="251662336" behindDoc="1" locked="0" layoutInCell="1" allowOverlap="1" wp14:anchorId="36A71CD4" wp14:editId="4F9EB3BD">
          <wp:simplePos x="0" y="0"/>
          <wp:positionH relativeFrom="margin">
            <wp:posOffset>-942975</wp:posOffset>
          </wp:positionH>
          <wp:positionV relativeFrom="paragraph">
            <wp:posOffset>198755</wp:posOffset>
          </wp:positionV>
          <wp:extent cx="7858125" cy="257427"/>
          <wp:effectExtent l="0" t="0" r="0" b="9525"/>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b="83620"/>
                  <a:stretch/>
                </pic:blipFill>
                <pic:spPr bwMode="auto">
                  <a:xfrm>
                    <a:off x="0" y="0"/>
                    <a:ext cx="7858125" cy="257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E8A06" w14:textId="77777777" w:rsidR="00D31220" w:rsidRDefault="00D31220" w:rsidP="00D31220">
      <w:pPr>
        <w:spacing w:after="0" w:line="240" w:lineRule="auto"/>
      </w:pPr>
      <w:r>
        <w:separator/>
      </w:r>
    </w:p>
  </w:footnote>
  <w:footnote w:type="continuationSeparator" w:id="0">
    <w:p w14:paraId="52681427" w14:textId="77777777" w:rsidR="00D31220" w:rsidRDefault="00D31220" w:rsidP="00D31220">
      <w:pPr>
        <w:spacing w:after="0" w:line="240" w:lineRule="auto"/>
      </w:pPr>
      <w:r>
        <w:continuationSeparator/>
      </w:r>
    </w:p>
  </w:footnote>
  <w:footnote w:id="1">
    <w:p w14:paraId="5ACD954E" w14:textId="77777777" w:rsidR="002C6FC5" w:rsidRDefault="002C6FC5" w:rsidP="002C6FC5">
      <w:pPr>
        <w:pStyle w:val="FootnoteText"/>
      </w:pPr>
      <w:r>
        <w:rPr>
          <w:rStyle w:val="FootnoteReference"/>
        </w:rPr>
        <w:footnoteRef/>
      </w:r>
      <w:r>
        <w:t xml:space="preserve"> </w:t>
      </w:r>
      <w:r w:rsidRPr="001E2D4D">
        <w:t>https://www.ato.gov.au/Business/Income-and-deductions-for-business/Deductions/Deductions-for-motor-vehicle-expenses/Cents-per-kilometre-method/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EFC8" w14:textId="77777777" w:rsidR="00A96544" w:rsidRPr="00434A96" w:rsidRDefault="00645523" w:rsidP="002D5BA8">
    <w:pPr>
      <w:pStyle w:val="Header"/>
      <w:jc w:val="right"/>
      <w:rPr>
        <w:rFonts w:ascii="Arial" w:hAnsi="Arial" w:cs="Arial"/>
        <w:b/>
        <w:bCs/>
        <w:iCs/>
        <w:color w:val="C00000"/>
      </w:rPr>
    </w:pPr>
    <w:r w:rsidRPr="00434A96">
      <w:rPr>
        <w:rFonts w:ascii="Arial" w:hAnsi="Arial" w:cs="Arial"/>
        <w:b/>
        <w:bCs/>
        <w:iCs/>
        <w:color w:val="C00000"/>
      </w:rPr>
      <w:t>Polic</w:t>
    </w:r>
    <w:r w:rsidR="00BB56E8" w:rsidRPr="00434A96">
      <w:rPr>
        <w:rFonts w:ascii="Arial" w:hAnsi="Arial" w:cs="Arial"/>
        <w:b/>
        <w:bCs/>
        <w:iCs/>
        <w:color w:val="C00000"/>
      </w:rPr>
      <w:t>y</w:t>
    </w:r>
    <w:r w:rsidRPr="00434A96">
      <w:rPr>
        <w:rFonts w:ascii="Arial" w:hAnsi="Arial" w:cs="Arial"/>
        <w:b/>
        <w:bCs/>
        <w:iCs/>
        <w:color w:val="C00000"/>
      </w:rPr>
      <w:t xml:space="preserve"> Handbook: A Guide for Volunteer</w:t>
    </w:r>
    <w:r w:rsidR="00BB56E8" w:rsidRPr="00434A96">
      <w:rPr>
        <w:rFonts w:ascii="Arial" w:hAnsi="Arial" w:cs="Arial"/>
        <w:b/>
        <w:bCs/>
        <w:iCs/>
        <w:color w:val="C00000"/>
      </w:rPr>
      <w:t>-run</w:t>
    </w:r>
    <w:r w:rsidRPr="00434A96">
      <w:rPr>
        <w:rFonts w:ascii="Arial" w:hAnsi="Arial" w:cs="Arial"/>
        <w:b/>
        <w:bCs/>
        <w:iCs/>
        <w:color w:val="C00000"/>
      </w:rPr>
      <w:t xml:space="preserve"> Organisations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33F"/>
    <w:multiLevelType w:val="multilevel"/>
    <w:tmpl w:val="877AD8BE"/>
    <w:styleLink w:val="StyleBulletedindent"/>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44053"/>
    <w:multiLevelType w:val="hybridMultilevel"/>
    <w:tmpl w:val="BD8413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8BE10A3"/>
    <w:multiLevelType w:val="hybridMultilevel"/>
    <w:tmpl w:val="0516888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A2313"/>
    <w:multiLevelType w:val="hybridMultilevel"/>
    <w:tmpl w:val="A4F6E18C"/>
    <w:lvl w:ilvl="0" w:tplc="4332220C">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99658D"/>
    <w:multiLevelType w:val="hybridMultilevel"/>
    <w:tmpl w:val="0F6C0EB0"/>
    <w:lvl w:ilvl="0" w:tplc="F510E760">
      <w:start w:val="1"/>
      <w:numFmt w:val="bullet"/>
      <w:pStyle w:val="indentlis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119247E6"/>
    <w:multiLevelType w:val="hybridMultilevel"/>
    <w:tmpl w:val="C15EE092"/>
    <w:lvl w:ilvl="0" w:tplc="0C090001">
      <w:start w:val="1"/>
      <w:numFmt w:val="bullet"/>
      <w:lvlText w:val=""/>
      <w:lvlJc w:val="left"/>
      <w:pPr>
        <w:ind w:left="1420" w:hanging="360"/>
      </w:pPr>
      <w:rPr>
        <w:rFonts w:ascii="Symbol" w:hAnsi="Symbol" w:hint="default"/>
      </w:rPr>
    </w:lvl>
    <w:lvl w:ilvl="1" w:tplc="0C090003">
      <w:start w:val="1"/>
      <w:numFmt w:val="bullet"/>
      <w:lvlText w:val="o"/>
      <w:lvlJc w:val="left"/>
      <w:pPr>
        <w:ind w:left="2140" w:hanging="360"/>
      </w:pPr>
      <w:rPr>
        <w:rFonts w:ascii="Courier New" w:hAnsi="Courier New" w:cs="Courier New" w:hint="default"/>
      </w:rPr>
    </w:lvl>
    <w:lvl w:ilvl="2" w:tplc="0C090005" w:tentative="1">
      <w:start w:val="1"/>
      <w:numFmt w:val="bullet"/>
      <w:lvlText w:val=""/>
      <w:lvlJc w:val="left"/>
      <w:pPr>
        <w:ind w:left="2860" w:hanging="360"/>
      </w:pPr>
      <w:rPr>
        <w:rFonts w:ascii="Wingdings" w:hAnsi="Wingdings" w:hint="default"/>
      </w:rPr>
    </w:lvl>
    <w:lvl w:ilvl="3" w:tplc="0C090001" w:tentative="1">
      <w:start w:val="1"/>
      <w:numFmt w:val="bullet"/>
      <w:lvlText w:val=""/>
      <w:lvlJc w:val="left"/>
      <w:pPr>
        <w:ind w:left="3580" w:hanging="360"/>
      </w:pPr>
      <w:rPr>
        <w:rFonts w:ascii="Symbol" w:hAnsi="Symbol" w:hint="default"/>
      </w:rPr>
    </w:lvl>
    <w:lvl w:ilvl="4" w:tplc="0C090003" w:tentative="1">
      <w:start w:val="1"/>
      <w:numFmt w:val="bullet"/>
      <w:lvlText w:val="o"/>
      <w:lvlJc w:val="left"/>
      <w:pPr>
        <w:ind w:left="4300" w:hanging="360"/>
      </w:pPr>
      <w:rPr>
        <w:rFonts w:ascii="Courier New" w:hAnsi="Courier New" w:cs="Courier New" w:hint="default"/>
      </w:rPr>
    </w:lvl>
    <w:lvl w:ilvl="5" w:tplc="0C090005" w:tentative="1">
      <w:start w:val="1"/>
      <w:numFmt w:val="bullet"/>
      <w:lvlText w:val=""/>
      <w:lvlJc w:val="left"/>
      <w:pPr>
        <w:ind w:left="5020" w:hanging="360"/>
      </w:pPr>
      <w:rPr>
        <w:rFonts w:ascii="Wingdings" w:hAnsi="Wingdings" w:hint="default"/>
      </w:rPr>
    </w:lvl>
    <w:lvl w:ilvl="6" w:tplc="0C090001" w:tentative="1">
      <w:start w:val="1"/>
      <w:numFmt w:val="bullet"/>
      <w:lvlText w:val=""/>
      <w:lvlJc w:val="left"/>
      <w:pPr>
        <w:ind w:left="5740" w:hanging="360"/>
      </w:pPr>
      <w:rPr>
        <w:rFonts w:ascii="Symbol" w:hAnsi="Symbol" w:hint="default"/>
      </w:rPr>
    </w:lvl>
    <w:lvl w:ilvl="7" w:tplc="0C090003" w:tentative="1">
      <w:start w:val="1"/>
      <w:numFmt w:val="bullet"/>
      <w:lvlText w:val="o"/>
      <w:lvlJc w:val="left"/>
      <w:pPr>
        <w:ind w:left="6460" w:hanging="360"/>
      </w:pPr>
      <w:rPr>
        <w:rFonts w:ascii="Courier New" w:hAnsi="Courier New" w:cs="Courier New" w:hint="default"/>
      </w:rPr>
    </w:lvl>
    <w:lvl w:ilvl="8" w:tplc="0C090005" w:tentative="1">
      <w:start w:val="1"/>
      <w:numFmt w:val="bullet"/>
      <w:lvlText w:val=""/>
      <w:lvlJc w:val="left"/>
      <w:pPr>
        <w:ind w:left="7180" w:hanging="360"/>
      </w:pPr>
      <w:rPr>
        <w:rFonts w:ascii="Wingdings" w:hAnsi="Wingdings" w:hint="default"/>
      </w:rPr>
    </w:lvl>
  </w:abstractNum>
  <w:abstractNum w:abstractNumId="6" w15:restartNumberingAfterBreak="0">
    <w:nsid w:val="1C906A87"/>
    <w:multiLevelType w:val="multilevel"/>
    <w:tmpl w:val="78B68478"/>
    <w:lvl w:ilvl="0">
      <w:start w:val="1"/>
      <w:numFmt w:val="decimal"/>
      <w:pStyle w:val="Heading1"/>
      <w:lvlText w:val="%1."/>
      <w:lvlJc w:val="left"/>
      <w:pPr>
        <w:ind w:left="1070" w:hanging="360"/>
      </w:pPr>
      <w:rPr>
        <w:rFonts w:ascii="Arial" w:eastAsiaTheme="majorEastAsia" w:hAnsi="Arial" w:cstheme="majorBidi"/>
      </w:rPr>
    </w:lvl>
    <w:lvl w:ilvl="1">
      <w:start w:val="1"/>
      <w:numFmt w:val="decimal"/>
      <w:lvlText w:val="%1.%2"/>
      <w:lvlJc w:val="left"/>
      <w:pPr>
        <w:ind w:left="10784" w:hanging="576"/>
      </w:pPr>
    </w:lvl>
    <w:lvl w:ilvl="2">
      <w:start w:val="1"/>
      <w:numFmt w:val="decimal"/>
      <w:pStyle w:val="Heading3"/>
      <w:lvlText w:val="%1.%2.%3"/>
      <w:lvlJc w:val="left"/>
      <w:pPr>
        <w:ind w:left="2847" w:hanging="720"/>
      </w:pPr>
    </w:lvl>
    <w:lvl w:ilvl="3">
      <w:start w:val="1"/>
      <w:numFmt w:val="decimal"/>
      <w:lvlText w:val="%1.%2.%3.%4"/>
      <w:lvlJc w:val="left"/>
      <w:pPr>
        <w:ind w:left="1574" w:hanging="864"/>
      </w:pPr>
    </w:lvl>
    <w:lvl w:ilvl="4">
      <w:start w:val="1"/>
      <w:numFmt w:val="decimal"/>
      <w:pStyle w:val="Heading5"/>
      <w:lvlText w:val="%1.%2.%3.%4.%5"/>
      <w:lvlJc w:val="left"/>
      <w:pPr>
        <w:ind w:left="1718" w:hanging="1008"/>
      </w:pPr>
    </w:lvl>
    <w:lvl w:ilvl="5">
      <w:start w:val="1"/>
      <w:numFmt w:val="decimal"/>
      <w:pStyle w:val="Heading6"/>
      <w:lvlText w:val="%1.%2.%3.%4.%5.%6"/>
      <w:lvlJc w:val="left"/>
      <w:pPr>
        <w:ind w:left="1862" w:hanging="1152"/>
      </w:pPr>
    </w:lvl>
    <w:lvl w:ilvl="6">
      <w:start w:val="1"/>
      <w:numFmt w:val="decimal"/>
      <w:pStyle w:val="Heading7"/>
      <w:lvlText w:val="%1.%2.%3.%4.%5.%6.%7"/>
      <w:lvlJc w:val="left"/>
      <w:pPr>
        <w:ind w:left="2006" w:hanging="1296"/>
      </w:pPr>
    </w:lvl>
    <w:lvl w:ilvl="7">
      <w:start w:val="1"/>
      <w:numFmt w:val="decimal"/>
      <w:pStyle w:val="Heading8"/>
      <w:lvlText w:val="%1.%2.%3.%4.%5.%6.%7.%8"/>
      <w:lvlJc w:val="left"/>
      <w:pPr>
        <w:ind w:left="2150" w:hanging="1440"/>
      </w:pPr>
    </w:lvl>
    <w:lvl w:ilvl="8">
      <w:start w:val="1"/>
      <w:numFmt w:val="decimal"/>
      <w:pStyle w:val="Heading9"/>
      <w:lvlText w:val="%1.%2.%3.%4.%5.%6.%7.%8.%9"/>
      <w:lvlJc w:val="left"/>
      <w:pPr>
        <w:ind w:left="2294" w:hanging="1584"/>
      </w:pPr>
    </w:lvl>
  </w:abstractNum>
  <w:abstractNum w:abstractNumId="7" w15:restartNumberingAfterBreak="0">
    <w:nsid w:val="1DFB4DD2"/>
    <w:multiLevelType w:val="hybridMultilevel"/>
    <w:tmpl w:val="C9B49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DA59DF"/>
    <w:multiLevelType w:val="hybridMultilevel"/>
    <w:tmpl w:val="0DE08532"/>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410B32"/>
    <w:multiLevelType w:val="hybridMultilevel"/>
    <w:tmpl w:val="E934F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8E3747"/>
    <w:multiLevelType w:val="hybridMultilevel"/>
    <w:tmpl w:val="B58A1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552707"/>
    <w:multiLevelType w:val="hybridMultilevel"/>
    <w:tmpl w:val="A25896FA"/>
    <w:lvl w:ilvl="0" w:tplc="8F3C9AA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5D2294B"/>
    <w:multiLevelType w:val="hybridMultilevel"/>
    <w:tmpl w:val="988EE36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3" w15:restartNumberingAfterBreak="0">
    <w:nsid w:val="5DA300D0"/>
    <w:multiLevelType w:val="hybridMultilevel"/>
    <w:tmpl w:val="D904F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EE36E7"/>
    <w:multiLevelType w:val="hybridMultilevel"/>
    <w:tmpl w:val="CE7A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CC009B"/>
    <w:multiLevelType w:val="hybridMultilevel"/>
    <w:tmpl w:val="E3AA9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826F72"/>
    <w:multiLevelType w:val="hybridMultilevel"/>
    <w:tmpl w:val="632C1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6"/>
  </w:num>
  <w:num w:numId="5">
    <w:abstractNumId w:val="0"/>
  </w:num>
  <w:num w:numId="6">
    <w:abstractNumId w:val="13"/>
  </w:num>
  <w:num w:numId="7">
    <w:abstractNumId w:val="14"/>
  </w:num>
  <w:num w:numId="8">
    <w:abstractNumId w:val="2"/>
  </w:num>
  <w:num w:numId="9">
    <w:abstractNumId w:val="7"/>
  </w:num>
  <w:num w:numId="10">
    <w:abstractNumId w:val="15"/>
  </w:num>
  <w:num w:numId="11">
    <w:abstractNumId w:val="10"/>
  </w:num>
  <w:num w:numId="12">
    <w:abstractNumId w:val="12"/>
  </w:num>
  <w:num w:numId="13">
    <w:abstractNumId w:val="8"/>
  </w:num>
  <w:num w:numId="14">
    <w:abstractNumId w:val="1"/>
  </w:num>
  <w:num w:numId="15">
    <w:abstractNumId w:val="16"/>
  </w:num>
  <w:num w:numId="16">
    <w:abstractNumId w:val="5"/>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9D"/>
    <w:rsid w:val="00000710"/>
    <w:rsid w:val="00012213"/>
    <w:rsid w:val="00012F1A"/>
    <w:rsid w:val="00046AA4"/>
    <w:rsid w:val="00064C4A"/>
    <w:rsid w:val="000E7C66"/>
    <w:rsid w:val="000F00F8"/>
    <w:rsid w:val="000F430D"/>
    <w:rsid w:val="00103CC6"/>
    <w:rsid w:val="001773BA"/>
    <w:rsid w:val="001918DA"/>
    <w:rsid w:val="001C559D"/>
    <w:rsid w:val="001E2D4D"/>
    <w:rsid w:val="001E45A9"/>
    <w:rsid w:val="00214955"/>
    <w:rsid w:val="002476E6"/>
    <w:rsid w:val="002B32B6"/>
    <w:rsid w:val="002C6FC5"/>
    <w:rsid w:val="003111E6"/>
    <w:rsid w:val="00314751"/>
    <w:rsid w:val="00344867"/>
    <w:rsid w:val="00366ACF"/>
    <w:rsid w:val="003C18F0"/>
    <w:rsid w:val="00406FAE"/>
    <w:rsid w:val="00434A96"/>
    <w:rsid w:val="004554CE"/>
    <w:rsid w:val="00466464"/>
    <w:rsid w:val="004B03CB"/>
    <w:rsid w:val="00505112"/>
    <w:rsid w:val="0050732E"/>
    <w:rsid w:val="00524491"/>
    <w:rsid w:val="00555D96"/>
    <w:rsid w:val="005D5449"/>
    <w:rsid w:val="00602896"/>
    <w:rsid w:val="006272CD"/>
    <w:rsid w:val="00645523"/>
    <w:rsid w:val="00653178"/>
    <w:rsid w:val="006536AA"/>
    <w:rsid w:val="00673C67"/>
    <w:rsid w:val="0067636D"/>
    <w:rsid w:val="006848E8"/>
    <w:rsid w:val="006904E1"/>
    <w:rsid w:val="006A7283"/>
    <w:rsid w:val="006B517C"/>
    <w:rsid w:val="006D76A0"/>
    <w:rsid w:val="006E6C48"/>
    <w:rsid w:val="007144FD"/>
    <w:rsid w:val="00716F2B"/>
    <w:rsid w:val="007B20E4"/>
    <w:rsid w:val="007B3CEF"/>
    <w:rsid w:val="008028B7"/>
    <w:rsid w:val="008258FA"/>
    <w:rsid w:val="008361A3"/>
    <w:rsid w:val="00836FCB"/>
    <w:rsid w:val="00841DA7"/>
    <w:rsid w:val="00864D23"/>
    <w:rsid w:val="00877942"/>
    <w:rsid w:val="00885EC4"/>
    <w:rsid w:val="008F3BF2"/>
    <w:rsid w:val="008F6DA7"/>
    <w:rsid w:val="00906EE0"/>
    <w:rsid w:val="00935780"/>
    <w:rsid w:val="009456F7"/>
    <w:rsid w:val="009929A9"/>
    <w:rsid w:val="009963CC"/>
    <w:rsid w:val="009A0406"/>
    <w:rsid w:val="009A1F86"/>
    <w:rsid w:val="009D568D"/>
    <w:rsid w:val="009E4F8C"/>
    <w:rsid w:val="009E53D4"/>
    <w:rsid w:val="009F130E"/>
    <w:rsid w:val="00A14D7D"/>
    <w:rsid w:val="00A42C1C"/>
    <w:rsid w:val="00A6326F"/>
    <w:rsid w:val="00A679EA"/>
    <w:rsid w:val="00A86D95"/>
    <w:rsid w:val="00A96544"/>
    <w:rsid w:val="00AA0625"/>
    <w:rsid w:val="00AE0D01"/>
    <w:rsid w:val="00AE1D80"/>
    <w:rsid w:val="00B14D8D"/>
    <w:rsid w:val="00B61B63"/>
    <w:rsid w:val="00B65388"/>
    <w:rsid w:val="00B9423C"/>
    <w:rsid w:val="00BB1F33"/>
    <w:rsid w:val="00BB56E8"/>
    <w:rsid w:val="00BC6011"/>
    <w:rsid w:val="00BE551F"/>
    <w:rsid w:val="00C14781"/>
    <w:rsid w:val="00C24EE8"/>
    <w:rsid w:val="00C42766"/>
    <w:rsid w:val="00CC455A"/>
    <w:rsid w:val="00CC5FB0"/>
    <w:rsid w:val="00D03A6D"/>
    <w:rsid w:val="00D07BE8"/>
    <w:rsid w:val="00D205F3"/>
    <w:rsid w:val="00D20BDA"/>
    <w:rsid w:val="00D31220"/>
    <w:rsid w:val="00D65B18"/>
    <w:rsid w:val="00D82DFD"/>
    <w:rsid w:val="00D85E28"/>
    <w:rsid w:val="00D952A3"/>
    <w:rsid w:val="00DC1BFC"/>
    <w:rsid w:val="00DC5358"/>
    <w:rsid w:val="00DC6493"/>
    <w:rsid w:val="00DD3DF1"/>
    <w:rsid w:val="00DD40C8"/>
    <w:rsid w:val="00DF3E3B"/>
    <w:rsid w:val="00E134A9"/>
    <w:rsid w:val="00E71DE2"/>
    <w:rsid w:val="00E733D4"/>
    <w:rsid w:val="00E73D88"/>
    <w:rsid w:val="00E90243"/>
    <w:rsid w:val="00E90881"/>
    <w:rsid w:val="00EC31AB"/>
    <w:rsid w:val="00EE5F07"/>
    <w:rsid w:val="00EF721E"/>
    <w:rsid w:val="00F232E9"/>
    <w:rsid w:val="00F47626"/>
    <w:rsid w:val="00F661D0"/>
    <w:rsid w:val="00FB2CF6"/>
    <w:rsid w:val="00FC4B26"/>
    <w:rsid w:val="00FE6A2A"/>
    <w:rsid w:val="00FE7E77"/>
    <w:rsid w:val="00FF4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2FA6C38"/>
  <w15:docId w15:val="{0077CCC2-3C7F-42E8-89B7-2CAFA5E2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5A9"/>
  </w:style>
  <w:style w:type="paragraph" w:styleId="Heading1">
    <w:name w:val="heading 1"/>
    <w:basedOn w:val="Normal"/>
    <w:next w:val="Normal"/>
    <w:link w:val="Heading1Char"/>
    <w:uiPriority w:val="9"/>
    <w:qFormat/>
    <w:rsid w:val="00A96544"/>
    <w:pPr>
      <w:keepNext/>
      <w:keepLines/>
      <w:pageBreakBefore/>
      <w:numPr>
        <w:numId w:val="4"/>
      </w:numPr>
      <w:spacing w:before="480" w:after="120"/>
      <w:outlineLvl w:val="0"/>
    </w:pPr>
    <w:rPr>
      <w:rFonts w:ascii="Arial" w:eastAsiaTheme="majorEastAsia" w:hAnsi="Arial" w:cstheme="majorBidi"/>
      <w:b/>
      <w:bCs/>
      <w:color w:val="365F91" w:themeColor="accent1" w:themeShade="BF"/>
      <w:sz w:val="36"/>
      <w:szCs w:val="36"/>
    </w:rPr>
  </w:style>
  <w:style w:type="paragraph" w:styleId="Heading2">
    <w:name w:val="heading 2"/>
    <w:basedOn w:val="Heading4"/>
    <w:next w:val="Normal"/>
    <w:link w:val="Heading2Char"/>
    <w:uiPriority w:val="9"/>
    <w:unhideWhenUsed/>
    <w:qFormat/>
    <w:rsid w:val="0050732E"/>
    <w:pPr>
      <w:jc w:val="left"/>
      <w:outlineLvl w:val="1"/>
    </w:pPr>
    <w:rPr>
      <w:rFonts w:eastAsia="Times New Roman"/>
      <w:color w:val="C00000"/>
      <w:sz w:val="24"/>
      <w:szCs w:val="24"/>
    </w:rPr>
  </w:style>
  <w:style w:type="paragraph" w:styleId="Heading3">
    <w:name w:val="heading 3"/>
    <w:basedOn w:val="Heading2"/>
    <w:next w:val="heading4text"/>
    <w:link w:val="Heading3Char"/>
    <w:uiPriority w:val="9"/>
    <w:unhideWhenUsed/>
    <w:qFormat/>
    <w:rsid w:val="00A96544"/>
    <w:pPr>
      <w:numPr>
        <w:ilvl w:val="2"/>
      </w:numPr>
      <w:ind w:left="397"/>
      <w:outlineLvl w:val="2"/>
    </w:pPr>
    <w:rPr>
      <w:b w:val="0"/>
      <w:bCs w:val="0"/>
      <w:i w:val="0"/>
    </w:rPr>
  </w:style>
  <w:style w:type="paragraph" w:styleId="Heading4">
    <w:name w:val="heading 4"/>
    <w:basedOn w:val="Normal"/>
    <w:next w:val="Normal"/>
    <w:link w:val="Heading4Char"/>
    <w:uiPriority w:val="9"/>
    <w:unhideWhenUsed/>
    <w:qFormat/>
    <w:rsid w:val="00A96544"/>
    <w:pPr>
      <w:keepNext/>
      <w:keepLines/>
      <w:spacing w:before="200" w:after="0"/>
      <w:ind w:left="397"/>
      <w:jc w:val="both"/>
      <w:outlineLvl w:val="3"/>
    </w:pPr>
    <w:rPr>
      <w:rFonts w:ascii="Arial" w:eastAsiaTheme="majorEastAsia" w:hAnsi="Arial" w:cs="Arial"/>
      <w:b/>
      <w:bCs/>
      <w:i/>
      <w:iCs/>
      <w:color w:val="4F81BD" w:themeColor="accent1"/>
      <w:szCs w:val="20"/>
    </w:rPr>
  </w:style>
  <w:style w:type="paragraph" w:styleId="Heading5">
    <w:name w:val="heading 5"/>
    <w:basedOn w:val="Normal"/>
    <w:next w:val="Normal"/>
    <w:link w:val="Heading5Char"/>
    <w:uiPriority w:val="9"/>
    <w:semiHidden/>
    <w:unhideWhenUsed/>
    <w:qFormat/>
    <w:rsid w:val="00A96544"/>
    <w:pPr>
      <w:keepNext/>
      <w:keepLines/>
      <w:numPr>
        <w:ilvl w:val="4"/>
        <w:numId w:val="4"/>
      </w:numPr>
      <w:spacing w:before="200" w:after="0"/>
      <w:jc w:val="both"/>
      <w:outlineLvl w:val="4"/>
    </w:pPr>
    <w:rPr>
      <w:rFonts w:asciiTheme="majorHAnsi" w:eastAsiaTheme="majorEastAsia" w:hAnsiTheme="majorHAnsi" w:cstheme="majorBidi"/>
      <w:color w:val="243F60" w:themeColor="accent1" w:themeShade="7F"/>
      <w:szCs w:val="20"/>
    </w:rPr>
  </w:style>
  <w:style w:type="paragraph" w:styleId="Heading6">
    <w:name w:val="heading 6"/>
    <w:basedOn w:val="Normal"/>
    <w:next w:val="Normal"/>
    <w:link w:val="Heading6Char"/>
    <w:uiPriority w:val="9"/>
    <w:semiHidden/>
    <w:unhideWhenUsed/>
    <w:qFormat/>
    <w:rsid w:val="00A96544"/>
    <w:pPr>
      <w:keepNext/>
      <w:keepLines/>
      <w:numPr>
        <w:ilvl w:val="5"/>
        <w:numId w:val="4"/>
      </w:numPr>
      <w:spacing w:before="200" w:after="0"/>
      <w:jc w:val="both"/>
      <w:outlineLvl w:val="5"/>
    </w:pPr>
    <w:rPr>
      <w:rFonts w:asciiTheme="majorHAnsi" w:eastAsiaTheme="majorEastAsia" w:hAnsiTheme="majorHAnsi" w:cstheme="majorBidi"/>
      <w:i/>
      <w:iCs/>
      <w:color w:val="243F60" w:themeColor="accent1" w:themeShade="7F"/>
      <w:szCs w:val="20"/>
    </w:rPr>
  </w:style>
  <w:style w:type="paragraph" w:styleId="Heading7">
    <w:name w:val="heading 7"/>
    <w:basedOn w:val="Normal"/>
    <w:next w:val="Normal"/>
    <w:link w:val="Heading7Char"/>
    <w:uiPriority w:val="9"/>
    <w:semiHidden/>
    <w:unhideWhenUsed/>
    <w:qFormat/>
    <w:rsid w:val="00A96544"/>
    <w:pPr>
      <w:keepNext/>
      <w:keepLines/>
      <w:numPr>
        <w:ilvl w:val="6"/>
        <w:numId w:val="4"/>
      </w:numPr>
      <w:spacing w:before="200" w:after="0"/>
      <w:jc w:val="both"/>
      <w:outlineLvl w:val="6"/>
    </w:pPr>
    <w:rPr>
      <w:rFonts w:asciiTheme="majorHAnsi" w:eastAsiaTheme="majorEastAsia" w:hAnsiTheme="majorHAnsi" w:cstheme="majorBidi"/>
      <w:i/>
      <w:iCs/>
      <w:color w:val="404040" w:themeColor="text1" w:themeTint="BF"/>
      <w:szCs w:val="20"/>
    </w:rPr>
  </w:style>
  <w:style w:type="paragraph" w:styleId="Heading8">
    <w:name w:val="heading 8"/>
    <w:basedOn w:val="Normal"/>
    <w:next w:val="Normal"/>
    <w:link w:val="Heading8Char"/>
    <w:uiPriority w:val="9"/>
    <w:semiHidden/>
    <w:unhideWhenUsed/>
    <w:qFormat/>
    <w:rsid w:val="00A96544"/>
    <w:pPr>
      <w:keepNext/>
      <w:keepLines/>
      <w:numPr>
        <w:ilvl w:val="7"/>
        <w:numId w:val="4"/>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6544"/>
    <w:pPr>
      <w:keepNext/>
      <w:keepLines/>
      <w:numPr>
        <w:ilvl w:val="8"/>
        <w:numId w:val="4"/>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w:basedOn w:val="Normal"/>
    <w:link w:val="ListParagraphChar"/>
    <w:uiPriority w:val="34"/>
    <w:qFormat/>
    <w:rsid w:val="001C559D"/>
    <w:pPr>
      <w:ind w:left="720"/>
      <w:contextualSpacing/>
    </w:pPr>
  </w:style>
  <w:style w:type="paragraph" w:styleId="NoSpacing">
    <w:name w:val="No Spacing"/>
    <w:uiPriority w:val="1"/>
    <w:qFormat/>
    <w:rsid w:val="001C559D"/>
    <w:pPr>
      <w:spacing w:after="0" w:line="240" w:lineRule="auto"/>
    </w:pPr>
  </w:style>
  <w:style w:type="character" w:styleId="CommentReference">
    <w:name w:val="annotation reference"/>
    <w:basedOn w:val="DefaultParagraphFont"/>
    <w:uiPriority w:val="99"/>
    <w:semiHidden/>
    <w:unhideWhenUsed/>
    <w:rsid w:val="001C559D"/>
    <w:rPr>
      <w:sz w:val="16"/>
      <w:szCs w:val="16"/>
    </w:rPr>
  </w:style>
  <w:style w:type="paragraph" w:styleId="CommentText">
    <w:name w:val="annotation text"/>
    <w:basedOn w:val="Normal"/>
    <w:link w:val="CommentTextChar"/>
    <w:uiPriority w:val="99"/>
    <w:unhideWhenUsed/>
    <w:rsid w:val="001C559D"/>
    <w:pPr>
      <w:spacing w:line="240" w:lineRule="auto"/>
    </w:pPr>
    <w:rPr>
      <w:sz w:val="20"/>
      <w:szCs w:val="20"/>
    </w:rPr>
  </w:style>
  <w:style w:type="character" w:customStyle="1" w:styleId="CommentTextChar">
    <w:name w:val="Comment Text Char"/>
    <w:basedOn w:val="DefaultParagraphFont"/>
    <w:link w:val="CommentText"/>
    <w:uiPriority w:val="99"/>
    <w:rsid w:val="001C559D"/>
    <w:rPr>
      <w:sz w:val="20"/>
      <w:szCs w:val="20"/>
    </w:rPr>
  </w:style>
  <w:style w:type="paragraph" w:styleId="BalloonText">
    <w:name w:val="Balloon Text"/>
    <w:basedOn w:val="Normal"/>
    <w:link w:val="BalloonTextChar"/>
    <w:uiPriority w:val="99"/>
    <w:semiHidden/>
    <w:unhideWhenUsed/>
    <w:rsid w:val="001C5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59D"/>
    <w:rPr>
      <w:rFonts w:ascii="Tahoma" w:hAnsi="Tahoma" w:cs="Tahoma"/>
      <w:sz w:val="16"/>
      <w:szCs w:val="16"/>
    </w:rPr>
  </w:style>
  <w:style w:type="paragraph" w:styleId="Header">
    <w:name w:val="header"/>
    <w:basedOn w:val="Normal"/>
    <w:link w:val="HeaderChar"/>
    <w:uiPriority w:val="99"/>
    <w:unhideWhenUsed/>
    <w:rsid w:val="00D312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220"/>
  </w:style>
  <w:style w:type="paragraph" w:styleId="Footer">
    <w:name w:val="footer"/>
    <w:basedOn w:val="Normal"/>
    <w:link w:val="FooterChar"/>
    <w:uiPriority w:val="99"/>
    <w:unhideWhenUsed/>
    <w:rsid w:val="00D312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220"/>
  </w:style>
  <w:style w:type="character" w:styleId="PlaceholderText">
    <w:name w:val="Placeholder Text"/>
    <w:basedOn w:val="DefaultParagraphFont"/>
    <w:uiPriority w:val="99"/>
    <w:semiHidden/>
    <w:rsid w:val="000F430D"/>
    <w:rPr>
      <w:color w:val="808080"/>
    </w:rPr>
  </w:style>
  <w:style w:type="table" w:styleId="TableGrid">
    <w:name w:val="Table Grid"/>
    <w:basedOn w:val="TableNormal"/>
    <w:uiPriority w:val="59"/>
    <w:rsid w:val="0060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E6C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6C48"/>
    <w:rPr>
      <w:sz w:val="20"/>
      <w:szCs w:val="20"/>
    </w:rPr>
  </w:style>
  <w:style w:type="character" w:styleId="FootnoteReference">
    <w:name w:val="footnote reference"/>
    <w:basedOn w:val="DefaultParagraphFont"/>
    <w:uiPriority w:val="99"/>
    <w:semiHidden/>
    <w:unhideWhenUsed/>
    <w:rsid w:val="006E6C48"/>
    <w:rPr>
      <w:vertAlign w:val="superscript"/>
    </w:rPr>
  </w:style>
  <w:style w:type="character" w:customStyle="1" w:styleId="ListParagraphChar">
    <w:name w:val="List Paragraph Char"/>
    <w:aliases w:val="#List Paragraph Char"/>
    <w:link w:val="ListParagraph"/>
    <w:uiPriority w:val="34"/>
    <w:locked/>
    <w:rsid w:val="006E6C48"/>
  </w:style>
  <w:style w:type="table" w:styleId="GridTable4-Accent5">
    <w:name w:val="Grid Table 4 Accent 5"/>
    <w:basedOn w:val="TableNormal"/>
    <w:uiPriority w:val="49"/>
    <w:rsid w:val="006E6C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D952A3"/>
    <w:rPr>
      <w:color w:val="0000FF" w:themeColor="hyperlink"/>
      <w:u w:val="single"/>
    </w:rPr>
  </w:style>
  <w:style w:type="character" w:customStyle="1" w:styleId="Heading1Char">
    <w:name w:val="Heading 1 Char"/>
    <w:basedOn w:val="DefaultParagraphFont"/>
    <w:link w:val="Heading1"/>
    <w:uiPriority w:val="9"/>
    <w:rsid w:val="00A96544"/>
    <w:rPr>
      <w:rFonts w:ascii="Arial" w:eastAsiaTheme="majorEastAsia" w:hAnsi="Arial" w:cstheme="majorBidi"/>
      <w:b/>
      <w:bCs/>
      <w:color w:val="365F91" w:themeColor="accent1" w:themeShade="BF"/>
      <w:sz w:val="36"/>
      <w:szCs w:val="36"/>
    </w:rPr>
  </w:style>
  <w:style w:type="character" w:customStyle="1" w:styleId="Heading2Char">
    <w:name w:val="Heading 2 Char"/>
    <w:basedOn w:val="DefaultParagraphFont"/>
    <w:link w:val="Heading2"/>
    <w:uiPriority w:val="9"/>
    <w:rsid w:val="0050732E"/>
    <w:rPr>
      <w:rFonts w:ascii="Arial" w:eastAsia="Times New Roman" w:hAnsi="Arial" w:cs="Arial"/>
      <w:b/>
      <w:bCs/>
      <w:i/>
      <w:iCs/>
      <w:color w:val="C00000"/>
      <w:sz w:val="24"/>
      <w:szCs w:val="24"/>
    </w:rPr>
  </w:style>
  <w:style w:type="character" w:customStyle="1" w:styleId="Heading3Char">
    <w:name w:val="Heading 3 Char"/>
    <w:basedOn w:val="DefaultParagraphFont"/>
    <w:link w:val="Heading3"/>
    <w:uiPriority w:val="9"/>
    <w:rsid w:val="00A96544"/>
    <w:rPr>
      <w:rFonts w:ascii="Arial" w:eastAsiaTheme="majorEastAsia" w:hAnsi="Arial" w:cstheme="majorBidi"/>
      <w:i/>
      <w:color w:val="365F91" w:themeColor="accent1" w:themeShade="BF"/>
      <w:sz w:val="24"/>
      <w:szCs w:val="36"/>
    </w:rPr>
  </w:style>
  <w:style w:type="character" w:customStyle="1" w:styleId="Heading4Char">
    <w:name w:val="Heading 4 Char"/>
    <w:basedOn w:val="DefaultParagraphFont"/>
    <w:link w:val="Heading4"/>
    <w:uiPriority w:val="9"/>
    <w:rsid w:val="00A96544"/>
    <w:rPr>
      <w:rFonts w:ascii="Arial" w:eastAsiaTheme="majorEastAsia" w:hAnsi="Arial" w:cs="Arial"/>
      <w:b/>
      <w:bCs/>
      <w:i/>
      <w:iCs/>
      <w:color w:val="4F81BD" w:themeColor="accent1"/>
      <w:szCs w:val="20"/>
    </w:rPr>
  </w:style>
  <w:style w:type="character" w:customStyle="1" w:styleId="Heading5Char">
    <w:name w:val="Heading 5 Char"/>
    <w:basedOn w:val="DefaultParagraphFont"/>
    <w:link w:val="Heading5"/>
    <w:uiPriority w:val="9"/>
    <w:semiHidden/>
    <w:rsid w:val="00A96544"/>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A96544"/>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A96544"/>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A965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6544"/>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A96544"/>
    <w:rPr>
      <w:b/>
      <w:bCs/>
    </w:rPr>
  </w:style>
  <w:style w:type="paragraph" w:styleId="Revision">
    <w:name w:val="Revision"/>
    <w:hidden/>
    <w:uiPriority w:val="99"/>
    <w:semiHidden/>
    <w:rsid w:val="00A96544"/>
    <w:pPr>
      <w:spacing w:after="0" w:line="240" w:lineRule="auto"/>
    </w:pPr>
  </w:style>
  <w:style w:type="paragraph" w:styleId="CommentSubject">
    <w:name w:val="annotation subject"/>
    <w:basedOn w:val="CommentText"/>
    <w:next w:val="CommentText"/>
    <w:link w:val="CommentSubjectChar"/>
    <w:uiPriority w:val="99"/>
    <w:semiHidden/>
    <w:unhideWhenUsed/>
    <w:rsid w:val="00A96544"/>
    <w:pPr>
      <w:spacing w:after="0"/>
      <w:jc w:val="both"/>
    </w:pPr>
    <w:rPr>
      <w:rFonts w:ascii="Arial" w:hAnsi="Arial" w:cs="Arial"/>
      <w:b/>
      <w:bCs/>
    </w:rPr>
  </w:style>
  <w:style w:type="character" w:customStyle="1" w:styleId="CommentSubjectChar">
    <w:name w:val="Comment Subject Char"/>
    <w:basedOn w:val="CommentTextChar"/>
    <w:link w:val="CommentSubject"/>
    <w:uiPriority w:val="99"/>
    <w:semiHidden/>
    <w:rsid w:val="00A96544"/>
    <w:rPr>
      <w:rFonts w:ascii="Arial" w:hAnsi="Arial" w:cs="Arial"/>
      <w:b/>
      <w:bCs/>
      <w:sz w:val="20"/>
      <w:szCs w:val="20"/>
    </w:rPr>
  </w:style>
  <w:style w:type="paragraph" w:customStyle="1" w:styleId="Tableheadingwhite">
    <w:name w:val="Table heading white"/>
    <w:basedOn w:val="Normal"/>
    <w:rsid w:val="00A96544"/>
    <w:pPr>
      <w:autoSpaceDE w:val="0"/>
      <w:autoSpaceDN w:val="0"/>
      <w:adjustRightInd w:val="0"/>
      <w:spacing w:after="0" w:line="240" w:lineRule="auto"/>
      <w:jc w:val="both"/>
    </w:pPr>
    <w:rPr>
      <w:rFonts w:ascii="Calibri" w:eastAsia="Times New Roman" w:hAnsi="Calibri" w:cs="Times New Roman"/>
      <w:b/>
      <w:color w:val="FFFFFF" w:themeColor="background1"/>
      <w:sz w:val="24"/>
      <w:szCs w:val="20"/>
      <w:lang w:eastAsia="en-AU"/>
    </w:rPr>
  </w:style>
  <w:style w:type="character" w:customStyle="1" w:styleId="tabletext">
    <w:name w:val="table text"/>
    <w:basedOn w:val="DefaultParagraphFont"/>
    <w:qFormat/>
    <w:rsid w:val="00A96544"/>
    <w:rPr>
      <w:rFonts w:ascii="Arial" w:hAnsi="Arial"/>
      <w:sz w:val="20"/>
    </w:rPr>
  </w:style>
  <w:style w:type="character" w:customStyle="1" w:styleId="VWAStrapline">
    <w:name w:val="VWA Strapline"/>
    <w:basedOn w:val="DefaultParagraphFont"/>
    <w:rsid w:val="00A96544"/>
    <w:rPr>
      <w:rFonts w:ascii="Calibri Light" w:hAnsi="Calibri Light"/>
      <w:color w:val="C90015"/>
      <w:spacing w:val="10"/>
      <w:sz w:val="32"/>
    </w:rPr>
  </w:style>
  <w:style w:type="paragraph" w:customStyle="1" w:styleId="DocumentTitle">
    <w:name w:val="Document Title"/>
    <w:basedOn w:val="Normal"/>
    <w:rsid w:val="00A96544"/>
    <w:pPr>
      <w:autoSpaceDE w:val="0"/>
      <w:autoSpaceDN w:val="0"/>
      <w:adjustRightInd w:val="0"/>
      <w:spacing w:after="0" w:line="240" w:lineRule="auto"/>
      <w:ind w:right="-46"/>
      <w:jc w:val="center"/>
    </w:pPr>
    <w:rPr>
      <w:rFonts w:ascii="Calibri" w:eastAsia="Times New Roman" w:hAnsi="Calibri" w:cs="Times New Roman"/>
      <w:b/>
      <w:bCs/>
      <w:color w:val="7F7F7F" w:themeColor="text1" w:themeTint="80"/>
      <w:sz w:val="72"/>
      <w:szCs w:val="20"/>
      <w:lang w:eastAsia="en-AU"/>
    </w:rPr>
  </w:style>
  <w:style w:type="paragraph" w:customStyle="1" w:styleId="GreyHeading">
    <w:name w:val="Grey Heading"/>
    <w:basedOn w:val="Normal"/>
    <w:next w:val="Normal"/>
    <w:rsid w:val="00A96544"/>
    <w:pPr>
      <w:autoSpaceDE w:val="0"/>
      <w:autoSpaceDN w:val="0"/>
      <w:adjustRightInd w:val="0"/>
      <w:spacing w:after="0" w:line="240" w:lineRule="auto"/>
      <w:jc w:val="both"/>
    </w:pPr>
    <w:rPr>
      <w:rFonts w:ascii="Calibri" w:eastAsia="Times New Roman" w:hAnsi="Calibri" w:cs="Calibri"/>
      <w:color w:val="7F7F7F" w:themeColor="text1" w:themeTint="80"/>
      <w:sz w:val="36"/>
      <w:szCs w:val="24"/>
      <w:lang w:eastAsia="en-AU"/>
    </w:rPr>
  </w:style>
  <w:style w:type="paragraph" w:styleId="TOC8">
    <w:name w:val="toc 8"/>
    <w:basedOn w:val="Normal"/>
    <w:next w:val="Normal"/>
    <w:autoRedefine/>
    <w:uiPriority w:val="39"/>
    <w:unhideWhenUsed/>
    <w:rsid w:val="00A96544"/>
    <w:pPr>
      <w:spacing w:after="100"/>
      <w:ind w:left="1540"/>
    </w:pPr>
    <w:rPr>
      <w:rFonts w:ascii="Calibri" w:eastAsia="Times New Roman" w:hAnsi="Calibri" w:cs="Times New Roman"/>
      <w:lang w:eastAsia="en-AU"/>
    </w:rPr>
  </w:style>
  <w:style w:type="paragraph" w:styleId="TOCHeading">
    <w:name w:val="TOC Heading"/>
    <w:basedOn w:val="Heading1"/>
    <w:next w:val="Normal"/>
    <w:link w:val="TOCHeadingChar"/>
    <w:uiPriority w:val="39"/>
    <w:unhideWhenUsed/>
    <w:qFormat/>
    <w:rsid w:val="00A96544"/>
    <w:pPr>
      <w:outlineLvl w:val="9"/>
    </w:pPr>
    <w:rPr>
      <w:sz w:val="28"/>
      <w:szCs w:val="28"/>
      <w:lang w:val="en-US" w:eastAsia="ja-JP"/>
    </w:rPr>
  </w:style>
  <w:style w:type="paragraph" w:styleId="TOC1">
    <w:name w:val="toc 1"/>
    <w:basedOn w:val="Normal"/>
    <w:next w:val="Normal"/>
    <w:autoRedefine/>
    <w:uiPriority w:val="39"/>
    <w:unhideWhenUsed/>
    <w:rsid w:val="00A96544"/>
    <w:pPr>
      <w:spacing w:after="100"/>
      <w:jc w:val="both"/>
    </w:pPr>
    <w:rPr>
      <w:rFonts w:ascii="Arial" w:hAnsi="Arial" w:cs="Arial"/>
      <w:szCs w:val="20"/>
    </w:rPr>
  </w:style>
  <w:style w:type="paragraph" w:styleId="TOC2">
    <w:name w:val="toc 2"/>
    <w:basedOn w:val="Normal"/>
    <w:next w:val="Normal"/>
    <w:autoRedefine/>
    <w:uiPriority w:val="39"/>
    <w:unhideWhenUsed/>
    <w:rsid w:val="00A96544"/>
    <w:pPr>
      <w:spacing w:after="100"/>
      <w:ind w:left="220"/>
      <w:jc w:val="both"/>
    </w:pPr>
    <w:rPr>
      <w:rFonts w:ascii="Arial" w:hAnsi="Arial" w:cs="Arial"/>
      <w:sz w:val="20"/>
      <w:szCs w:val="20"/>
    </w:rPr>
  </w:style>
  <w:style w:type="paragraph" w:styleId="TOC3">
    <w:name w:val="toc 3"/>
    <w:basedOn w:val="Normal"/>
    <w:next w:val="Normal"/>
    <w:autoRedefine/>
    <w:uiPriority w:val="39"/>
    <w:unhideWhenUsed/>
    <w:rsid w:val="00A96544"/>
    <w:pPr>
      <w:spacing w:after="100"/>
      <w:ind w:left="440"/>
      <w:jc w:val="both"/>
    </w:pPr>
    <w:rPr>
      <w:rFonts w:ascii="Arial" w:hAnsi="Arial" w:cs="Arial"/>
      <w:sz w:val="20"/>
      <w:szCs w:val="20"/>
    </w:rPr>
  </w:style>
  <w:style w:type="paragraph" w:customStyle="1" w:styleId="Heading1nonumber">
    <w:name w:val="Heading 1 no number"/>
    <w:basedOn w:val="Heading1"/>
    <w:link w:val="Heading1nonumberChar"/>
    <w:rsid w:val="00A96544"/>
    <w:rPr>
      <w:szCs w:val="28"/>
      <w:lang w:val="en-US"/>
    </w:rPr>
  </w:style>
  <w:style w:type="character" w:customStyle="1" w:styleId="Heading1nonumberChar">
    <w:name w:val="Heading 1 no number Char"/>
    <w:basedOn w:val="Heading1Char"/>
    <w:link w:val="Heading1nonumber"/>
    <w:rsid w:val="00A96544"/>
    <w:rPr>
      <w:rFonts w:ascii="Arial" w:eastAsiaTheme="majorEastAsia" w:hAnsi="Arial" w:cstheme="majorBidi"/>
      <w:b/>
      <w:bCs/>
      <w:color w:val="365F91" w:themeColor="accent1" w:themeShade="BF"/>
      <w:sz w:val="36"/>
      <w:szCs w:val="28"/>
      <w:lang w:val="en-US"/>
    </w:rPr>
  </w:style>
  <w:style w:type="paragraph" w:customStyle="1" w:styleId="heading4text">
    <w:name w:val="heading 4 text"/>
    <w:basedOn w:val="Normal"/>
    <w:link w:val="heading4textChar"/>
    <w:qFormat/>
    <w:rsid w:val="00A96544"/>
    <w:pPr>
      <w:spacing w:after="0"/>
      <w:ind w:left="340"/>
      <w:jc w:val="both"/>
    </w:pPr>
    <w:rPr>
      <w:rFonts w:ascii="Arial" w:eastAsia="Times New Roman" w:hAnsi="Arial" w:cs="Times New Roman"/>
      <w:szCs w:val="24"/>
      <w:lang w:val="en-US"/>
    </w:rPr>
  </w:style>
  <w:style w:type="paragraph" w:customStyle="1" w:styleId="indentlist">
    <w:name w:val="indent list"/>
    <w:basedOn w:val="heading4text"/>
    <w:link w:val="indentlistChar"/>
    <w:qFormat/>
    <w:rsid w:val="00A96544"/>
    <w:pPr>
      <w:numPr>
        <w:numId w:val="3"/>
      </w:numPr>
      <w:ind w:left="697" w:hanging="357"/>
    </w:pPr>
  </w:style>
  <w:style w:type="character" w:customStyle="1" w:styleId="heading4textChar">
    <w:name w:val="heading 4 text Char"/>
    <w:basedOn w:val="DefaultParagraphFont"/>
    <w:link w:val="heading4text"/>
    <w:rsid w:val="00A96544"/>
    <w:rPr>
      <w:rFonts w:ascii="Arial" w:eastAsia="Times New Roman" w:hAnsi="Arial" w:cs="Times New Roman"/>
      <w:szCs w:val="24"/>
      <w:lang w:val="en-US"/>
    </w:rPr>
  </w:style>
  <w:style w:type="paragraph" w:customStyle="1" w:styleId="heading1nonumber0">
    <w:name w:val="heading 1 no number"/>
    <w:basedOn w:val="Heading1"/>
    <w:link w:val="heading1nonumberChar0"/>
    <w:qFormat/>
    <w:rsid w:val="00000710"/>
    <w:pPr>
      <w:numPr>
        <w:numId w:val="0"/>
      </w:numPr>
      <w:spacing w:before="0"/>
      <w:jc w:val="both"/>
    </w:pPr>
    <w:rPr>
      <w:rFonts w:cs="Arial"/>
      <w:color w:val="C00000"/>
    </w:rPr>
  </w:style>
  <w:style w:type="character" w:customStyle="1" w:styleId="indentlistChar">
    <w:name w:val="indent list Char"/>
    <w:basedOn w:val="heading4textChar"/>
    <w:link w:val="indentlist"/>
    <w:rsid w:val="00A96544"/>
    <w:rPr>
      <w:rFonts w:ascii="Arial" w:eastAsia="Times New Roman" w:hAnsi="Arial" w:cs="Times New Roman"/>
      <w:szCs w:val="24"/>
      <w:lang w:val="en-US"/>
    </w:rPr>
  </w:style>
  <w:style w:type="character" w:customStyle="1" w:styleId="TOCHeadingChar">
    <w:name w:val="TOC Heading Char"/>
    <w:basedOn w:val="Heading1Char"/>
    <w:link w:val="TOCHeading"/>
    <w:uiPriority w:val="39"/>
    <w:rsid w:val="00A96544"/>
    <w:rPr>
      <w:rFonts w:ascii="Arial" w:eastAsiaTheme="majorEastAsia" w:hAnsi="Arial" w:cstheme="majorBidi"/>
      <w:b/>
      <w:bCs/>
      <w:color w:val="365F91" w:themeColor="accent1" w:themeShade="BF"/>
      <w:sz w:val="28"/>
      <w:szCs w:val="28"/>
      <w:lang w:val="en-US" w:eastAsia="ja-JP"/>
    </w:rPr>
  </w:style>
  <w:style w:type="character" w:customStyle="1" w:styleId="heading1nonumberChar0">
    <w:name w:val="heading 1 no number Char"/>
    <w:basedOn w:val="TOCHeadingChar"/>
    <w:link w:val="heading1nonumber0"/>
    <w:rsid w:val="00000710"/>
    <w:rPr>
      <w:rFonts w:ascii="Arial" w:eastAsiaTheme="majorEastAsia" w:hAnsi="Arial" w:cs="Arial"/>
      <w:b/>
      <w:bCs/>
      <w:color w:val="C00000"/>
      <w:sz w:val="36"/>
      <w:szCs w:val="36"/>
      <w:lang w:val="en-US" w:eastAsia="ja-JP"/>
    </w:rPr>
  </w:style>
  <w:style w:type="paragraph" w:customStyle="1" w:styleId="bulletindent">
    <w:name w:val="bullet indent"/>
    <w:basedOn w:val="ListBullet"/>
    <w:qFormat/>
    <w:rsid w:val="00A96544"/>
    <w:pPr>
      <w:spacing w:before="100" w:beforeAutospacing="1" w:after="100" w:afterAutospacing="1" w:line="240" w:lineRule="auto"/>
      <w:ind w:left="1134" w:hanging="357"/>
      <w:jc w:val="left"/>
    </w:pPr>
    <w:rPr>
      <w:rFonts w:eastAsia="Times New Roman"/>
      <w:szCs w:val="22"/>
      <w:lang w:eastAsia="en-AU"/>
    </w:rPr>
  </w:style>
  <w:style w:type="paragraph" w:styleId="ListBullet">
    <w:name w:val="List Bullet"/>
    <w:basedOn w:val="Normal"/>
    <w:uiPriority w:val="99"/>
    <w:semiHidden/>
    <w:unhideWhenUsed/>
    <w:rsid w:val="00A96544"/>
    <w:pPr>
      <w:spacing w:after="0"/>
      <w:ind w:left="928" w:hanging="360"/>
      <w:contextualSpacing/>
      <w:jc w:val="both"/>
    </w:pPr>
    <w:rPr>
      <w:rFonts w:ascii="Arial" w:hAnsi="Arial" w:cs="Arial"/>
      <w:szCs w:val="20"/>
    </w:rPr>
  </w:style>
  <w:style w:type="numbering" w:customStyle="1" w:styleId="StyleBulletedindent">
    <w:name w:val="Style Bulleted indent"/>
    <w:basedOn w:val="NoList"/>
    <w:rsid w:val="00A96544"/>
    <w:pPr>
      <w:numPr>
        <w:numId w:val="5"/>
      </w:numPr>
    </w:pPr>
  </w:style>
  <w:style w:type="paragraph" w:styleId="BodyTextIndent">
    <w:name w:val="Body Text Indent"/>
    <w:basedOn w:val="Normal"/>
    <w:link w:val="BodyTextIndentChar"/>
    <w:rsid w:val="00A96544"/>
    <w:pPr>
      <w:spacing w:line="252" w:lineRule="auto"/>
      <w:ind w:left="720" w:hanging="720"/>
    </w:pPr>
    <w:rPr>
      <w:rFonts w:ascii="Verdana" w:eastAsia="Times New Roman" w:hAnsi="Verdana" w:cs="Arial"/>
      <w:lang w:eastAsia="en-AU"/>
    </w:rPr>
  </w:style>
  <w:style w:type="character" w:customStyle="1" w:styleId="BodyTextIndentChar">
    <w:name w:val="Body Text Indent Char"/>
    <w:basedOn w:val="DefaultParagraphFont"/>
    <w:link w:val="BodyTextIndent"/>
    <w:rsid w:val="00A96544"/>
    <w:rPr>
      <w:rFonts w:ascii="Verdana" w:eastAsia="Times New Roman" w:hAnsi="Verdana" w:cs="Arial"/>
      <w:lang w:eastAsia="en-AU"/>
    </w:rPr>
  </w:style>
  <w:style w:type="paragraph" w:styleId="TOC4">
    <w:name w:val="toc 4"/>
    <w:basedOn w:val="Normal"/>
    <w:next w:val="Normal"/>
    <w:autoRedefine/>
    <w:uiPriority w:val="39"/>
    <w:unhideWhenUsed/>
    <w:rsid w:val="00A96544"/>
    <w:pPr>
      <w:spacing w:after="100"/>
      <w:ind w:left="660"/>
    </w:pPr>
    <w:rPr>
      <w:rFonts w:eastAsiaTheme="minorEastAsia"/>
      <w:lang w:eastAsia="en-AU"/>
    </w:rPr>
  </w:style>
  <w:style w:type="paragraph" w:styleId="TOC5">
    <w:name w:val="toc 5"/>
    <w:basedOn w:val="Normal"/>
    <w:next w:val="Normal"/>
    <w:autoRedefine/>
    <w:uiPriority w:val="39"/>
    <w:unhideWhenUsed/>
    <w:rsid w:val="00A96544"/>
    <w:pPr>
      <w:spacing w:after="100"/>
      <w:ind w:left="880"/>
    </w:pPr>
    <w:rPr>
      <w:rFonts w:eastAsiaTheme="minorEastAsia"/>
      <w:lang w:eastAsia="en-AU"/>
    </w:rPr>
  </w:style>
  <w:style w:type="paragraph" w:styleId="TOC6">
    <w:name w:val="toc 6"/>
    <w:basedOn w:val="Normal"/>
    <w:next w:val="Normal"/>
    <w:autoRedefine/>
    <w:uiPriority w:val="39"/>
    <w:unhideWhenUsed/>
    <w:rsid w:val="00A96544"/>
    <w:pPr>
      <w:spacing w:after="100"/>
      <w:ind w:left="1100"/>
    </w:pPr>
    <w:rPr>
      <w:rFonts w:eastAsiaTheme="minorEastAsia"/>
      <w:lang w:eastAsia="en-AU"/>
    </w:rPr>
  </w:style>
  <w:style w:type="paragraph" w:styleId="TOC7">
    <w:name w:val="toc 7"/>
    <w:basedOn w:val="Normal"/>
    <w:next w:val="Normal"/>
    <w:autoRedefine/>
    <w:uiPriority w:val="39"/>
    <w:unhideWhenUsed/>
    <w:rsid w:val="00A96544"/>
    <w:pPr>
      <w:spacing w:after="100"/>
      <w:ind w:left="1320"/>
    </w:pPr>
    <w:rPr>
      <w:rFonts w:eastAsiaTheme="minorEastAsia"/>
      <w:lang w:eastAsia="en-AU"/>
    </w:rPr>
  </w:style>
  <w:style w:type="paragraph" w:styleId="TOC9">
    <w:name w:val="toc 9"/>
    <w:basedOn w:val="Normal"/>
    <w:next w:val="Normal"/>
    <w:autoRedefine/>
    <w:uiPriority w:val="39"/>
    <w:unhideWhenUsed/>
    <w:rsid w:val="00A96544"/>
    <w:pPr>
      <w:spacing w:after="100"/>
      <w:ind w:left="1760"/>
    </w:pPr>
    <w:rPr>
      <w:rFonts w:eastAsiaTheme="minorEastAsia"/>
      <w:lang w:eastAsia="en-AU"/>
    </w:rPr>
  </w:style>
  <w:style w:type="paragraph" w:customStyle="1" w:styleId="instructions">
    <w:name w:val="instructions"/>
    <w:basedOn w:val="Normal"/>
    <w:link w:val="instructionsChar"/>
    <w:qFormat/>
    <w:rsid w:val="00C42766"/>
    <w:pPr>
      <w:spacing w:after="0"/>
      <w:jc w:val="both"/>
    </w:pPr>
    <w:rPr>
      <w:rFonts w:ascii="Arial" w:hAnsi="Arial" w:cs="Arial"/>
      <w:i/>
      <w:color w:val="8882B8"/>
      <w:szCs w:val="20"/>
    </w:rPr>
  </w:style>
  <w:style w:type="character" w:customStyle="1" w:styleId="instructionsChar">
    <w:name w:val="instructions Char"/>
    <w:basedOn w:val="DefaultParagraphFont"/>
    <w:link w:val="instructions"/>
    <w:rsid w:val="00C42766"/>
    <w:rPr>
      <w:rFonts w:ascii="Arial" w:hAnsi="Arial" w:cs="Arial"/>
      <w:i/>
      <w:color w:val="8882B8"/>
      <w:szCs w:val="20"/>
    </w:rPr>
  </w:style>
  <w:style w:type="paragraph" w:customStyle="1" w:styleId="bullet">
    <w:name w:val="bullet"/>
    <w:basedOn w:val="Normal"/>
    <w:link w:val="bulletChar"/>
    <w:qFormat/>
    <w:rsid w:val="00A96544"/>
    <w:pPr>
      <w:spacing w:after="0"/>
      <w:ind w:left="360" w:hanging="360"/>
      <w:jc w:val="both"/>
    </w:pPr>
    <w:rPr>
      <w:rFonts w:ascii="Arial" w:hAnsi="Arial" w:cs="Arial"/>
      <w:sz w:val="20"/>
      <w:szCs w:val="20"/>
    </w:rPr>
  </w:style>
  <w:style w:type="character" w:customStyle="1" w:styleId="bulletChar">
    <w:name w:val="bullet Char"/>
    <w:basedOn w:val="DefaultParagraphFont"/>
    <w:link w:val="bullet"/>
    <w:rsid w:val="00A96544"/>
    <w:rPr>
      <w:rFonts w:ascii="Arial" w:hAnsi="Arial" w:cs="Arial"/>
      <w:sz w:val="20"/>
      <w:szCs w:val="20"/>
    </w:rPr>
  </w:style>
  <w:style w:type="character" w:customStyle="1" w:styleId="UnresolvedMention1">
    <w:name w:val="Unresolved Mention1"/>
    <w:basedOn w:val="DefaultParagraphFont"/>
    <w:uiPriority w:val="99"/>
    <w:semiHidden/>
    <w:unhideWhenUsed/>
    <w:rsid w:val="00A96544"/>
    <w:rPr>
      <w:color w:val="605E5C"/>
      <w:shd w:val="clear" w:color="auto" w:fill="E1DFDD"/>
    </w:rPr>
  </w:style>
  <w:style w:type="character" w:styleId="UnresolvedMention">
    <w:name w:val="Unresolved Mention"/>
    <w:basedOn w:val="DefaultParagraphFont"/>
    <w:uiPriority w:val="99"/>
    <w:semiHidden/>
    <w:unhideWhenUsed/>
    <w:rsid w:val="00EE5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258702">
      <w:bodyDiv w:val="1"/>
      <w:marLeft w:val="0"/>
      <w:marRight w:val="0"/>
      <w:marTop w:val="0"/>
      <w:marBottom w:val="0"/>
      <w:divBdr>
        <w:top w:val="none" w:sz="0" w:space="0" w:color="auto"/>
        <w:left w:val="none" w:sz="0" w:space="0" w:color="auto"/>
        <w:bottom w:val="none" w:sz="0" w:space="0" w:color="auto"/>
        <w:right w:val="none" w:sz="0" w:space="0" w:color="auto"/>
      </w:divBdr>
    </w:div>
    <w:div w:id="107690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dmirs.wa.gov.au/sites/default/files/atoms/files/211103_gl_whsvolunteer.pdf" TargetMode="External"/><Relationship Id="rId3" Type="http://schemas.openxmlformats.org/officeDocument/2006/relationships/styles" Target="styles.xml"/><Relationship Id="rId21" Type="http://schemas.openxmlformats.org/officeDocument/2006/relationships/hyperlink" Target="http://www.volunteeringwa.org.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sic.gov.au/about-asic/asic-investigations-and-enforcement/whistleblowing/whistleblower-protections-for-not-for-profit-organisations/" TargetMode="External"/><Relationship Id="rId2" Type="http://schemas.openxmlformats.org/officeDocument/2006/relationships/numbering" Target="numbering.xml"/><Relationship Id="rId16" Type="http://schemas.openxmlformats.org/officeDocument/2006/relationships/hyperlink" Target="https://communitydirectors.com.au/tools-resources/policy-bank" TargetMode="External"/><Relationship Id="rId20" Type="http://schemas.openxmlformats.org/officeDocument/2006/relationships/hyperlink" Target="mailto:info@volunteeringwa.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fplaw.org.au/volunteer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business-insurance.aon.com.au/aon-partners/volunteering-austral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olunteeringwa.org.au"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8B628-F594-4782-921B-A355C3214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5137</Words>
  <Characters>29285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 Castelo</dc:creator>
  <cp:lastModifiedBy>Holly Hazel</cp:lastModifiedBy>
  <cp:revision>58</cp:revision>
  <cp:lastPrinted>2022-02-25T03:26:00Z</cp:lastPrinted>
  <dcterms:created xsi:type="dcterms:W3CDTF">2022-02-25T02:38:00Z</dcterms:created>
  <dcterms:modified xsi:type="dcterms:W3CDTF">2022-02-25T03:26:00Z</dcterms:modified>
</cp:coreProperties>
</file>